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6B" w:rsidRDefault="00B3303A">
      <w:r>
        <w:rPr>
          <w:noProof/>
          <w:lang w:val="en-US"/>
        </w:rPr>
        <w:t xml:space="preserve">                                                                                </w:t>
      </w:r>
      <w:r w:rsidR="00B73A64">
        <w:t xml:space="preserve"> </w:t>
      </w:r>
      <w:r>
        <w:t xml:space="preserve">   </w:t>
      </w:r>
    </w:p>
    <w:p w:rsidR="00B3303A" w:rsidRPr="00343CE7" w:rsidRDefault="00343CE7" w:rsidP="00343CE7">
      <w:pPr>
        <w:jc w:val="center"/>
        <w:rPr>
          <w:sz w:val="32"/>
          <w:szCs w:val="32"/>
        </w:rPr>
      </w:pPr>
      <w:r w:rsidRPr="00343CE7">
        <w:rPr>
          <w:sz w:val="32"/>
          <w:szCs w:val="32"/>
        </w:rPr>
        <w:t>Model unit: Macromolecules</w:t>
      </w:r>
      <w:r w:rsidRPr="00343CE7">
        <w:rPr>
          <w:sz w:val="32"/>
          <w:szCs w:val="32"/>
        </w:rPr>
        <w:tab/>
      </w:r>
      <w:r w:rsidRPr="00343CE7">
        <w:rPr>
          <w:sz w:val="32"/>
          <w:szCs w:val="32"/>
        </w:rPr>
        <w:tab/>
        <w:t>Grade 12F</w:t>
      </w:r>
    </w:p>
    <w:p w:rsidR="00343CE7" w:rsidRPr="00AB0A8C" w:rsidRDefault="00343CE7" w:rsidP="00AB0A8C">
      <w:pPr>
        <w:tabs>
          <w:tab w:val="left" w:pos="6307"/>
        </w:tabs>
        <w:rPr>
          <w:b/>
        </w:rPr>
      </w:pPr>
      <w:r w:rsidRPr="00AB0A8C">
        <w:rPr>
          <w:b/>
        </w:rPr>
        <w:t>The recommended teaching time is 11 hours.</w:t>
      </w:r>
      <w:r w:rsidR="00AB0A8C" w:rsidRPr="00AB0A8C">
        <w:rPr>
          <w:b/>
        </w:rPr>
        <w:tab/>
      </w:r>
    </w:p>
    <w:p w:rsidR="00343CE7" w:rsidRDefault="005049A3">
      <w:r>
        <w:t>There will be 6 hours of class time available for delivery. This potentially demands 5 hours to be covered by homework.</w:t>
      </w:r>
    </w:p>
    <w:p w:rsidR="00343CE7" w:rsidRPr="00343CE7" w:rsidRDefault="00343CE7" w:rsidP="00343CE7">
      <w:pPr>
        <w:spacing w:after="120" w:line="240" w:lineRule="auto"/>
        <w:rPr>
          <w:u w:val="single"/>
        </w:rPr>
      </w:pPr>
      <w:r w:rsidRPr="00343CE7">
        <w:rPr>
          <w:u w:val="single"/>
        </w:rPr>
        <w:t>Reference documents:</w:t>
      </w:r>
    </w:p>
    <w:p w:rsidR="00343CE7" w:rsidRDefault="00343CE7" w:rsidP="00343CE7">
      <w:pPr>
        <w:spacing w:after="120" w:line="240" w:lineRule="auto"/>
      </w:pPr>
      <w:r>
        <w:t>SEC Curriculum document p 242</w:t>
      </w:r>
    </w:p>
    <w:p w:rsidR="00343CE7" w:rsidRDefault="00343CE7" w:rsidP="00343CE7">
      <w:pPr>
        <w:spacing w:after="120" w:line="240" w:lineRule="auto"/>
      </w:pPr>
      <w:r>
        <w:t>Qatar Science Scheme of work pp 379 – 383</w:t>
      </w:r>
    </w:p>
    <w:p w:rsidR="00343CE7" w:rsidRDefault="00343CE7" w:rsidP="00343CE7">
      <w:pPr>
        <w:spacing w:after="120" w:line="240" w:lineRule="auto"/>
      </w:pPr>
      <w:r>
        <w:t>QSSC IAS Cluster G specs</w:t>
      </w:r>
    </w:p>
    <w:p w:rsidR="00343CE7" w:rsidRDefault="00343CE7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p w:rsidR="00351270" w:rsidRDefault="00351270" w:rsidP="00343CE7">
      <w:pPr>
        <w:spacing w:after="120" w:line="240" w:lineRule="auto"/>
      </w:pPr>
    </w:p>
    <w:tbl>
      <w:tblPr>
        <w:tblStyle w:val="TableGrid"/>
        <w:tblW w:w="13676" w:type="dxa"/>
        <w:tblLook w:val="04A0"/>
      </w:tblPr>
      <w:tblGrid>
        <w:gridCol w:w="4361"/>
        <w:gridCol w:w="3118"/>
        <w:gridCol w:w="1367"/>
        <w:gridCol w:w="1495"/>
        <w:gridCol w:w="1568"/>
        <w:gridCol w:w="1767"/>
      </w:tblGrid>
      <w:tr w:rsidR="00351270" w:rsidRPr="00B51F3F" w:rsidTr="0073770F">
        <w:trPr>
          <w:trHeight w:val="480"/>
        </w:trPr>
        <w:tc>
          <w:tcPr>
            <w:tcW w:w="4361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lastRenderedPageBreak/>
              <w:t>standard</w:t>
            </w:r>
          </w:p>
        </w:tc>
        <w:tc>
          <w:tcPr>
            <w:tcW w:w="3118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objectives</w:t>
            </w:r>
          </w:p>
        </w:tc>
        <w:tc>
          <w:tcPr>
            <w:tcW w:w="6197" w:type="dxa"/>
            <w:gridSpan w:val="4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Assessment</w:t>
            </w:r>
          </w:p>
        </w:tc>
      </w:tr>
      <w:tr w:rsidR="00752007" w:rsidRPr="00B51F3F" w:rsidTr="0073770F">
        <w:trPr>
          <w:trHeight w:val="656"/>
        </w:trPr>
        <w:tc>
          <w:tcPr>
            <w:tcW w:w="4361" w:type="dxa"/>
            <w:vMerge w:val="restart"/>
          </w:tcPr>
          <w:p w:rsidR="00752007" w:rsidRPr="0088397C" w:rsidRDefault="00752007" w:rsidP="00BE65EA">
            <w:pPr>
              <w:pStyle w:val="TTtabletext"/>
              <w:rPr>
                <w:sz w:val="22"/>
                <w:szCs w:val="22"/>
              </w:rPr>
            </w:pPr>
            <w:r w:rsidRPr="0088397C">
              <w:rPr>
                <w:sz w:val="22"/>
                <w:szCs w:val="22"/>
              </w:rPr>
              <w:t>19.1 Know that a polymer is a macromolecule containing repeating units and recognise the difference between condensation and addition polymers.</w:t>
            </w:r>
          </w:p>
        </w:tc>
        <w:tc>
          <w:tcPr>
            <w:tcW w:w="3118" w:type="dxa"/>
            <w:vMerge w:val="restart"/>
          </w:tcPr>
          <w:p w:rsidR="00752007" w:rsidRPr="0088397C" w:rsidRDefault="00752007" w:rsidP="00351270">
            <w:pPr>
              <w:tabs>
                <w:tab w:val="left" w:pos="966"/>
              </w:tabs>
              <w:rPr>
                <w:lang w:val="en-GB" w:eastAsia="en-GB"/>
              </w:rPr>
            </w:pPr>
            <w:r w:rsidRPr="0088397C">
              <w:rPr>
                <w:rFonts w:ascii="Arial" w:eastAsia="Times" w:hAnsi="Arial" w:cs="Times New Roman"/>
                <w:spacing w:val="-2"/>
                <w:kern w:val="28"/>
                <w:lang w:val="en-GB" w:eastAsia="en-GB"/>
              </w:rPr>
              <w:t>Know that a polymer is a macromolecule</w:t>
            </w:r>
          </w:p>
        </w:tc>
        <w:tc>
          <w:tcPr>
            <w:tcW w:w="1367" w:type="dxa"/>
            <w:tcBorders>
              <w:bottom w:val="single" w:sz="4" w:space="0" w:color="auto"/>
              <w:righ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define</w:t>
            </w:r>
          </w:p>
        </w:tc>
        <w:tc>
          <w:tcPr>
            <w:tcW w:w="1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</w:t>
            </w:r>
          </w:p>
        </w:tc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Find the monomer of</w:t>
            </w:r>
          </w:p>
        </w:tc>
        <w:tc>
          <w:tcPr>
            <w:tcW w:w="1767" w:type="dxa"/>
            <w:tcBorders>
              <w:left w:val="single" w:sz="4" w:space="0" w:color="auto"/>
              <w:bottom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the type of polymerization</w:t>
            </w:r>
          </w:p>
        </w:tc>
      </w:tr>
      <w:tr w:rsidR="00752007" w:rsidRPr="00B51F3F" w:rsidTr="0073770F">
        <w:trPr>
          <w:trHeight w:val="292"/>
        </w:trPr>
        <w:tc>
          <w:tcPr>
            <w:tcW w:w="4361" w:type="dxa"/>
            <w:vMerge/>
          </w:tcPr>
          <w:p w:rsidR="00752007" w:rsidRDefault="00752007" w:rsidP="00BE65EA">
            <w:pPr>
              <w:pStyle w:val="TTtabletext"/>
            </w:pPr>
          </w:p>
        </w:tc>
        <w:tc>
          <w:tcPr>
            <w:tcW w:w="3118" w:type="dxa"/>
            <w:vMerge/>
          </w:tcPr>
          <w:p w:rsidR="00752007" w:rsidRDefault="00752007" w:rsidP="00351270">
            <w:pPr>
              <w:tabs>
                <w:tab w:val="left" w:pos="966"/>
              </w:tabs>
              <w:rPr>
                <w:rFonts w:ascii="Arial" w:eastAsia="Times" w:hAnsi="Arial" w:cs="Times New Roman"/>
                <w:spacing w:val="-2"/>
                <w:kern w:val="28"/>
                <w:sz w:val="14"/>
                <w:szCs w:val="20"/>
                <w:lang w:val="en-GB" w:eastAsia="en-GB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knowledge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knowledge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analysis</w:t>
            </w:r>
          </w:p>
        </w:tc>
      </w:tr>
      <w:tr w:rsidR="00752007" w:rsidRPr="00B51F3F" w:rsidTr="0073770F">
        <w:trPr>
          <w:trHeight w:val="255"/>
        </w:trPr>
        <w:tc>
          <w:tcPr>
            <w:tcW w:w="4361" w:type="dxa"/>
            <w:vMerge/>
          </w:tcPr>
          <w:p w:rsidR="00752007" w:rsidRDefault="00752007" w:rsidP="00BE65EA">
            <w:pPr>
              <w:pStyle w:val="TTtabletext"/>
            </w:pPr>
          </w:p>
        </w:tc>
        <w:tc>
          <w:tcPr>
            <w:tcW w:w="3118" w:type="dxa"/>
            <w:vMerge/>
          </w:tcPr>
          <w:p w:rsidR="00752007" w:rsidRDefault="00752007" w:rsidP="00351270">
            <w:pPr>
              <w:tabs>
                <w:tab w:val="left" w:pos="966"/>
              </w:tabs>
              <w:rPr>
                <w:rFonts w:ascii="Arial" w:eastAsia="Times" w:hAnsi="Arial" w:cs="Times New Roman"/>
                <w:spacing w:val="-2"/>
                <w:kern w:val="28"/>
                <w:sz w:val="14"/>
                <w:szCs w:val="20"/>
                <w:lang w:val="en-GB" w:eastAsia="en-GB"/>
              </w:rPr>
            </w:pPr>
          </w:p>
        </w:tc>
        <w:tc>
          <w:tcPr>
            <w:tcW w:w="1367" w:type="dxa"/>
            <w:tcBorders>
              <w:top w:val="single" w:sz="4" w:space="0" w:color="auto"/>
              <w:righ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752007" w:rsidRPr="00B51F3F" w:rsidTr="0073770F">
        <w:trPr>
          <w:trHeight w:val="3839"/>
        </w:trPr>
        <w:tc>
          <w:tcPr>
            <w:tcW w:w="4361" w:type="dxa"/>
          </w:tcPr>
          <w:p w:rsidR="00CA258F" w:rsidRPr="007C2E07" w:rsidRDefault="00CA258F" w:rsidP="00CA258F">
            <w:pPr>
              <w:rPr>
                <w:rFonts w:ascii="Arial" w:hAnsi="Arial" w:cs="Arial"/>
                <w:b/>
                <w:color w:val="0000FF"/>
                <w:u w:val="single"/>
              </w:rPr>
            </w:pPr>
            <w:r w:rsidRPr="007C2E07">
              <w:rPr>
                <w:rFonts w:ascii="Arial" w:hAnsi="Arial" w:cs="Arial"/>
                <w:b/>
                <w:color w:val="0000FF"/>
                <w:u w:val="single"/>
              </w:rPr>
              <w:t>Learning intentions:</w:t>
            </w:r>
          </w:p>
          <w:p w:rsidR="00752007" w:rsidRPr="000169BD" w:rsidRDefault="00752007" w:rsidP="00351270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9315" w:type="dxa"/>
            <w:gridSpan w:val="5"/>
          </w:tcPr>
          <w:p w:rsidR="006013B7" w:rsidRPr="0088397C" w:rsidRDefault="006013B7" w:rsidP="00CA258F">
            <w:pPr>
              <w:rPr>
                <w:rFonts w:ascii="Arial" w:hAnsi="Arial" w:cs="Arial"/>
                <w:color w:val="943634" w:themeColor="accent2" w:themeShade="BF"/>
              </w:rPr>
            </w:pPr>
            <w:r w:rsidRPr="0088397C">
              <w:rPr>
                <w:rFonts w:ascii="Arial" w:hAnsi="Arial" w:cs="Arial"/>
                <w:color w:val="943634" w:themeColor="accent2" w:themeShade="BF"/>
              </w:rPr>
              <w:t>P</w:t>
            </w:r>
            <w:r w:rsidR="00CA258F" w:rsidRPr="0088397C">
              <w:rPr>
                <w:rFonts w:ascii="Arial" w:hAnsi="Arial" w:cs="Arial"/>
                <w:color w:val="943634" w:themeColor="accent2" w:themeShade="BF"/>
              </w:rPr>
              <w:t>retest</w:t>
            </w:r>
            <w:r w:rsidRPr="0088397C">
              <w:rPr>
                <w:rFonts w:ascii="Arial" w:hAnsi="Arial" w:cs="Arial"/>
                <w:color w:val="943634" w:themeColor="accent2" w:themeShade="BF"/>
              </w:rPr>
              <w:t xml:space="preserve"> 11F 19.4, 19.8, 19.15</w:t>
            </w:r>
          </w:p>
          <w:p w:rsidR="006013B7" w:rsidRPr="0088397C" w:rsidRDefault="006013B7" w:rsidP="00CA258F">
            <w:pPr>
              <w:rPr>
                <w:rFonts w:ascii="Arial" w:hAnsi="Arial" w:cs="Arial"/>
                <w:color w:val="943634" w:themeColor="accent2" w:themeShade="BF"/>
              </w:rPr>
            </w:pPr>
            <w:r w:rsidRPr="0088397C">
              <w:rPr>
                <w:rFonts w:ascii="Arial" w:hAnsi="Arial" w:cs="Arial"/>
                <w:color w:val="943634" w:themeColor="accent2" w:themeShade="BF"/>
              </w:rPr>
              <w:t>Give out test in second half of previous session. 15 – 20 minutes max duration.</w:t>
            </w:r>
          </w:p>
          <w:p w:rsidR="006013B7" w:rsidRPr="0088397C" w:rsidRDefault="006013B7" w:rsidP="00CA258F">
            <w:pPr>
              <w:rPr>
                <w:rFonts w:ascii="Arial" w:hAnsi="Arial" w:cs="Arial"/>
                <w:color w:val="943634" w:themeColor="accent2" w:themeShade="BF"/>
              </w:rPr>
            </w:pPr>
            <w:r w:rsidRPr="0088397C">
              <w:rPr>
                <w:rFonts w:ascii="Arial" w:hAnsi="Arial" w:cs="Arial"/>
                <w:color w:val="943634" w:themeColor="accent2" w:themeShade="BF"/>
              </w:rPr>
              <w:t>Mark prior to t</w:t>
            </w:r>
            <w:r w:rsidR="00A62236">
              <w:rPr>
                <w:rFonts w:ascii="Arial" w:hAnsi="Arial" w:cs="Arial"/>
                <w:color w:val="943634" w:themeColor="accent2" w:themeShade="BF"/>
              </w:rPr>
              <w:t>his session. Plan lesson starter</w:t>
            </w:r>
            <w:r w:rsidRPr="0088397C">
              <w:rPr>
                <w:rFonts w:ascii="Arial" w:hAnsi="Arial" w:cs="Arial"/>
                <w:color w:val="943634" w:themeColor="accent2" w:themeShade="BF"/>
              </w:rPr>
              <w:t xml:space="preserve"> based on results of test. Students do not need to see own results. </w:t>
            </w:r>
          </w:p>
          <w:p w:rsidR="006013B7" w:rsidRPr="0088397C" w:rsidRDefault="006013B7" w:rsidP="00CA258F">
            <w:pPr>
              <w:rPr>
                <w:rFonts w:ascii="Arial" w:hAnsi="Arial" w:cs="Arial"/>
                <w:color w:val="943634" w:themeColor="accent2" w:themeShade="BF"/>
              </w:rPr>
            </w:pPr>
            <w:r w:rsidRPr="0088397C">
              <w:rPr>
                <w:rFonts w:ascii="Arial" w:hAnsi="Arial" w:cs="Arial"/>
                <w:color w:val="943634" w:themeColor="accent2" w:themeShade="BF"/>
              </w:rPr>
              <w:t>NPS: 1.2, 5.1, 7.1, 8.1</w:t>
            </w:r>
          </w:p>
          <w:p w:rsidR="006013B7" w:rsidRDefault="006013B7" w:rsidP="00CA258F">
            <w:pPr>
              <w:rPr>
                <w:rFonts w:ascii="Arial" w:hAnsi="Arial" w:cs="Arial"/>
                <w:color w:val="FF0000"/>
              </w:rPr>
            </w:pPr>
          </w:p>
          <w:p w:rsidR="008F660D" w:rsidRPr="007C2E07" w:rsidRDefault="008F660D" w:rsidP="00CA258F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351270" w:rsidRDefault="00351270" w:rsidP="00343CE7">
      <w:pPr>
        <w:spacing w:after="120" w:line="240" w:lineRule="auto"/>
      </w:pPr>
    </w:p>
    <w:p w:rsidR="00351270" w:rsidRDefault="00351270">
      <w:r>
        <w:br w:type="page"/>
      </w:r>
    </w:p>
    <w:p w:rsidR="00351270" w:rsidRDefault="00351270" w:rsidP="00343CE7">
      <w:pPr>
        <w:spacing w:after="120" w:line="240" w:lineRule="auto"/>
      </w:pPr>
    </w:p>
    <w:tbl>
      <w:tblPr>
        <w:tblStyle w:val="TableGrid"/>
        <w:tblW w:w="13676" w:type="dxa"/>
        <w:tblLook w:val="04A0"/>
      </w:tblPr>
      <w:tblGrid>
        <w:gridCol w:w="4361"/>
        <w:gridCol w:w="3099"/>
        <w:gridCol w:w="19"/>
        <w:gridCol w:w="6197"/>
      </w:tblGrid>
      <w:tr w:rsidR="00351270" w:rsidRPr="00B51F3F" w:rsidTr="00BE65EA">
        <w:trPr>
          <w:trHeight w:val="480"/>
        </w:trPr>
        <w:tc>
          <w:tcPr>
            <w:tcW w:w="4361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standard</w:t>
            </w:r>
          </w:p>
        </w:tc>
        <w:tc>
          <w:tcPr>
            <w:tcW w:w="3118" w:type="dxa"/>
            <w:gridSpan w:val="2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objectives</w:t>
            </w:r>
          </w:p>
        </w:tc>
        <w:tc>
          <w:tcPr>
            <w:tcW w:w="6197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Assessment</w:t>
            </w:r>
          </w:p>
        </w:tc>
      </w:tr>
      <w:tr w:rsidR="00752007" w:rsidRPr="00B51F3F" w:rsidTr="00752007">
        <w:trPr>
          <w:trHeight w:val="574"/>
        </w:trPr>
        <w:tc>
          <w:tcPr>
            <w:tcW w:w="4361" w:type="dxa"/>
            <w:vMerge w:val="restart"/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19.2 </w:t>
            </w:r>
            <w:r>
              <w:t>Describe the manufacture and uses of synthetic addition polymers as exemplified by polythene and PVC, and of condensation polymers such as nylon and polyesters.</w:t>
            </w:r>
          </w:p>
        </w:tc>
        <w:tc>
          <w:tcPr>
            <w:tcW w:w="3118" w:type="dxa"/>
            <w:gridSpan w:val="2"/>
            <w:vMerge w:val="restart"/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the manufacture</w:t>
            </w:r>
          </w:p>
        </w:tc>
        <w:tc>
          <w:tcPr>
            <w:tcW w:w="6197" w:type="dxa"/>
            <w:tcBorders>
              <w:bottom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by equation the manufacture of</w:t>
            </w:r>
          </w:p>
        </w:tc>
      </w:tr>
      <w:tr w:rsidR="00752007" w:rsidRPr="00B51F3F" w:rsidTr="00752007">
        <w:trPr>
          <w:trHeight w:val="310"/>
        </w:trPr>
        <w:tc>
          <w:tcPr>
            <w:tcW w:w="4361" w:type="dxa"/>
            <w:vMerge/>
          </w:tcPr>
          <w:p w:rsidR="00752007" w:rsidRDefault="00752007" w:rsidP="00BE65E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</w:tcPr>
          <w:p w:rsidR="00752007" w:rsidRDefault="00752007" w:rsidP="00BE65EA">
            <w:pPr>
              <w:rPr>
                <w:rFonts w:ascii="Arial" w:hAnsi="Arial" w:cs="Arial"/>
              </w:rPr>
            </w:pP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synthesis</w:t>
            </w:r>
          </w:p>
        </w:tc>
      </w:tr>
      <w:tr w:rsidR="00752007" w:rsidRPr="00B51F3F" w:rsidTr="00752007">
        <w:trPr>
          <w:trHeight w:val="310"/>
        </w:trPr>
        <w:tc>
          <w:tcPr>
            <w:tcW w:w="4361" w:type="dxa"/>
            <w:vMerge/>
          </w:tcPr>
          <w:p w:rsidR="00752007" w:rsidRDefault="00752007" w:rsidP="00BE65E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</w:tcPr>
          <w:p w:rsidR="00752007" w:rsidRDefault="00752007" w:rsidP="00BE65EA">
            <w:pPr>
              <w:rPr>
                <w:rFonts w:ascii="Arial" w:hAnsi="Arial" w:cs="Arial"/>
              </w:rPr>
            </w:pP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752007" w:rsidRPr="00B51F3F" w:rsidRDefault="00752007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A5282C" w:rsidRPr="00B51F3F" w:rsidTr="00CA258F">
        <w:trPr>
          <w:trHeight w:val="1233"/>
        </w:trPr>
        <w:tc>
          <w:tcPr>
            <w:tcW w:w="4361" w:type="dxa"/>
            <w:tcBorders>
              <w:bottom w:val="single" w:sz="4" w:space="0" w:color="auto"/>
            </w:tcBorders>
          </w:tcPr>
          <w:p w:rsidR="00CA258F" w:rsidRPr="007C2E07" w:rsidRDefault="00CA258F" w:rsidP="00CA258F">
            <w:pPr>
              <w:rPr>
                <w:rFonts w:ascii="Arial" w:hAnsi="Arial" w:cs="Arial"/>
                <w:b/>
                <w:color w:val="0000FF"/>
                <w:u w:val="single"/>
              </w:rPr>
            </w:pPr>
            <w:r w:rsidRPr="007C2E07">
              <w:rPr>
                <w:rFonts w:ascii="Arial" w:hAnsi="Arial" w:cs="Arial"/>
                <w:b/>
                <w:color w:val="0000FF"/>
                <w:u w:val="single"/>
              </w:rPr>
              <w:t>Learning intentions:</w:t>
            </w:r>
          </w:p>
          <w:p w:rsidR="00A5282C" w:rsidRPr="000169BD" w:rsidRDefault="00A5282C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9315" w:type="dxa"/>
            <w:gridSpan w:val="3"/>
            <w:tcBorders>
              <w:bottom w:val="single" w:sz="4" w:space="0" w:color="auto"/>
            </w:tcBorders>
          </w:tcPr>
          <w:p w:rsidR="00A5282C" w:rsidRPr="007C2E07" w:rsidRDefault="00A5282C" w:rsidP="00CA258F">
            <w:pPr>
              <w:rPr>
                <w:rFonts w:ascii="Arial" w:hAnsi="Arial" w:cs="Arial"/>
                <w:color w:val="FF0000"/>
              </w:rPr>
            </w:pPr>
          </w:p>
        </w:tc>
      </w:tr>
      <w:tr w:rsidR="00A5282C" w:rsidRPr="00B51F3F" w:rsidTr="00CA258F">
        <w:trPr>
          <w:trHeight w:val="474"/>
        </w:trPr>
        <w:tc>
          <w:tcPr>
            <w:tcW w:w="4361" w:type="dxa"/>
            <w:vMerge w:val="restart"/>
            <w:tcBorders>
              <w:top w:val="single" w:sz="4" w:space="0" w:color="auto"/>
            </w:tcBorders>
          </w:tcPr>
          <w:p w:rsidR="00CA258F" w:rsidRPr="007C2E07" w:rsidRDefault="00CA258F" w:rsidP="00CA258F">
            <w:pPr>
              <w:rPr>
                <w:rFonts w:ascii="Arial" w:hAnsi="Arial" w:cs="Arial"/>
                <w:b/>
                <w:color w:val="0000FF"/>
                <w:u w:val="single"/>
              </w:rPr>
            </w:pPr>
            <w:r w:rsidRPr="007C2E07">
              <w:rPr>
                <w:rFonts w:ascii="Arial" w:hAnsi="Arial" w:cs="Arial"/>
                <w:b/>
                <w:color w:val="0000FF"/>
                <w:u w:val="single"/>
              </w:rPr>
              <w:t>Learning intentions:</w:t>
            </w:r>
          </w:p>
          <w:p w:rsidR="00A5282C" w:rsidRDefault="00A5282C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3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2C" w:rsidRPr="007C2E07" w:rsidRDefault="00A5282C" w:rsidP="00752007">
            <w:pPr>
              <w:jc w:val="center"/>
              <w:rPr>
                <w:rFonts w:ascii="Arial" w:hAnsi="Arial" w:cs="Arial"/>
                <w:b/>
                <w:color w:val="0000FF"/>
                <w:u w:val="single"/>
              </w:rPr>
            </w:pPr>
            <w:r>
              <w:rPr>
                <w:rFonts w:ascii="Arial" w:hAnsi="Arial" w:cs="Arial"/>
              </w:rPr>
              <w:t>objectives</w:t>
            </w:r>
          </w:p>
        </w:tc>
        <w:tc>
          <w:tcPr>
            <w:tcW w:w="6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2C" w:rsidRPr="00752007" w:rsidRDefault="00A5282C" w:rsidP="00752007">
            <w:pPr>
              <w:jc w:val="center"/>
              <w:rPr>
                <w:rFonts w:ascii="Arial" w:hAnsi="Arial" w:cs="Arial"/>
              </w:rPr>
            </w:pPr>
            <w:r w:rsidRPr="00752007">
              <w:rPr>
                <w:rFonts w:ascii="Arial" w:hAnsi="Arial" w:cs="Arial"/>
              </w:rPr>
              <w:t>Assessment</w:t>
            </w:r>
          </w:p>
        </w:tc>
      </w:tr>
      <w:tr w:rsidR="00A5282C" w:rsidRPr="00B51F3F" w:rsidTr="002C26AD">
        <w:trPr>
          <w:trHeight w:val="674"/>
        </w:trPr>
        <w:tc>
          <w:tcPr>
            <w:tcW w:w="4361" w:type="dxa"/>
            <w:vMerge/>
          </w:tcPr>
          <w:p w:rsidR="00A5282C" w:rsidRDefault="00A5282C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30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282C" w:rsidRPr="00752007" w:rsidRDefault="00A5282C" w:rsidP="00BE65EA">
            <w:pPr>
              <w:rPr>
                <w:rFonts w:ascii="Arial" w:hAnsi="Arial" w:cs="Arial"/>
              </w:rPr>
            </w:pPr>
            <w:r w:rsidRPr="00752007">
              <w:rPr>
                <w:rFonts w:ascii="Arial" w:hAnsi="Arial" w:cs="Arial"/>
              </w:rPr>
              <w:t>Describe the uses of</w:t>
            </w:r>
          </w:p>
          <w:p w:rsidR="00A5282C" w:rsidRPr="00752007" w:rsidRDefault="00A5282C" w:rsidP="00BE65EA">
            <w:pPr>
              <w:rPr>
                <w:rFonts w:ascii="Arial" w:hAnsi="Arial" w:cs="Arial"/>
              </w:rPr>
            </w:pPr>
          </w:p>
          <w:p w:rsidR="00A5282C" w:rsidRDefault="00A5282C" w:rsidP="00BE65EA">
            <w:pPr>
              <w:rPr>
                <w:rFonts w:ascii="Arial" w:hAnsi="Arial" w:cs="Arial"/>
                <w:b/>
                <w:color w:val="0000FF"/>
                <w:u w:val="single"/>
              </w:rPr>
            </w:pPr>
          </w:p>
          <w:p w:rsidR="00A5282C" w:rsidRPr="007C2E07" w:rsidRDefault="00A5282C" w:rsidP="00BE65EA">
            <w:pPr>
              <w:rPr>
                <w:rFonts w:ascii="Arial" w:hAnsi="Arial" w:cs="Arial"/>
                <w:b/>
                <w:color w:val="0000FF"/>
                <w:u w:val="single"/>
              </w:rPr>
            </w:pPr>
          </w:p>
        </w:tc>
        <w:tc>
          <w:tcPr>
            <w:tcW w:w="6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2C" w:rsidRPr="00A5282C" w:rsidRDefault="00A5282C" w:rsidP="00BE65EA">
            <w:pPr>
              <w:rPr>
                <w:rFonts w:ascii="Arial" w:hAnsi="Arial" w:cs="Arial"/>
              </w:rPr>
            </w:pPr>
            <w:r w:rsidRPr="00A5282C">
              <w:rPr>
                <w:rFonts w:ascii="Arial" w:hAnsi="Arial" w:cs="Arial"/>
              </w:rPr>
              <w:t>State 2 uses of</w:t>
            </w:r>
          </w:p>
        </w:tc>
      </w:tr>
      <w:tr w:rsidR="00A5282C" w:rsidRPr="00B51F3F" w:rsidTr="00A5282C">
        <w:trPr>
          <w:trHeight w:val="693"/>
        </w:trPr>
        <w:tc>
          <w:tcPr>
            <w:tcW w:w="4361" w:type="dxa"/>
            <w:vMerge/>
          </w:tcPr>
          <w:p w:rsidR="00A5282C" w:rsidRDefault="00A5282C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3099" w:type="dxa"/>
            <w:vMerge/>
            <w:tcBorders>
              <w:right w:val="single" w:sz="4" w:space="0" w:color="auto"/>
            </w:tcBorders>
          </w:tcPr>
          <w:p w:rsidR="00A5282C" w:rsidRPr="00752007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6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2C" w:rsidRPr="00A5282C" w:rsidRDefault="00A5282C" w:rsidP="00BE65EA">
            <w:pPr>
              <w:rPr>
                <w:rFonts w:ascii="Arial" w:hAnsi="Arial" w:cs="Arial"/>
              </w:rPr>
            </w:pPr>
            <w:r w:rsidRPr="00A5282C">
              <w:rPr>
                <w:rFonts w:ascii="Arial" w:hAnsi="Arial" w:cs="Arial"/>
              </w:rPr>
              <w:t>knowledge</w:t>
            </w:r>
          </w:p>
        </w:tc>
      </w:tr>
      <w:tr w:rsidR="00A5282C" w:rsidRPr="00B51F3F" w:rsidTr="00A5282C">
        <w:trPr>
          <w:trHeight w:val="292"/>
        </w:trPr>
        <w:tc>
          <w:tcPr>
            <w:tcW w:w="4361" w:type="dxa"/>
            <w:vMerge/>
          </w:tcPr>
          <w:p w:rsidR="00A5282C" w:rsidRDefault="00A5282C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30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282C" w:rsidRPr="00752007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6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2C" w:rsidRPr="00A5282C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A5282C" w:rsidRPr="00B51F3F" w:rsidTr="006012E3">
        <w:trPr>
          <w:trHeight w:val="401"/>
        </w:trPr>
        <w:tc>
          <w:tcPr>
            <w:tcW w:w="4361" w:type="dxa"/>
            <w:vMerge/>
          </w:tcPr>
          <w:p w:rsidR="00A5282C" w:rsidRDefault="00A5282C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9315" w:type="dxa"/>
            <w:gridSpan w:val="3"/>
            <w:tcBorders>
              <w:top w:val="single" w:sz="4" w:space="0" w:color="auto"/>
            </w:tcBorders>
          </w:tcPr>
          <w:p w:rsidR="00A5282C" w:rsidRDefault="00A5282C" w:rsidP="00CA258F">
            <w:pPr>
              <w:rPr>
                <w:rFonts w:ascii="Arial" w:hAnsi="Arial" w:cs="Arial"/>
              </w:rPr>
            </w:pPr>
          </w:p>
        </w:tc>
      </w:tr>
    </w:tbl>
    <w:p w:rsidR="00351270" w:rsidRDefault="00351270" w:rsidP="00343CE7">
      <w:pPr>
        <w:spacing w:after="120" w:line="240" w:lineRule="auto"/>
      </w:pPr>
    </w:p>
    <w:p w:rsidR="00351270" w:rsidRDefault="00351270">
      <w:r>
        <w:br w:type="page"/>
      </w:r>
    </w:p>
    <w:p w:rsidR="00343CE7" w:rsidRDefault="00343CE7" w:rsidP="00343CE7">
      <w:pPr>
        <w:spacing w:after="120" w:line="240" w:lineRule="auto"/>
      </w:pPr>
    </w:p>
    <w:tbl>
      <w:tblPr>
        <w:tblStyle w:val="TableGrid"/>
        <w:tblW w:w="13676" w:type="dxa"/>
        <w:tblLook w:val="04A0"/>
      </w:tblPr>
      <w:tblGrid>
        <w:gridCol w:w="4361"/>
        <w:gridCol w:w="3118"/>
        <w:gridCol w:w="6197"/>
      </w:tblGrid>
      <w:tr w:rsidR="00351270" w:rsidRPr="00B51F3F" w:rsidTr="00BE65EA">
        <w:trPr>
          <w:trHeight w:val="480"/>
        </w:trPr>
        <w:tc>
          <w:tcPr>
            <w:tcW w:w="4361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standard</w:t>
            </w:r>
          </w:p>
        </w:tc>
        <w:tc>
          <w:tcPr>
            <w:tcW w:w="3118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objectives</w:t>
            </w:r>
          </w:p>
        </w:tc>
        <w:tc>
          <w:tcPr>
            <w:tcW w:w="6197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Assessment</w:t>
            </w:r>
          </w:p>
        </w:tc>
      </w:tr>
      <w:tr w:rsidR="00A5282C" w:rsidRPr="00B51F3F" w:rsidTr="00A5282C">
        <w:trPr>
          <w:trHeight w:val="487"/>
        </w:trPr>
        <w:tc>
          <w:tcPr>
            <w:tcW w:w="4361" w:type="dxa"/>
            <w:vMerge w:val="restart"/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19.3 </w:t>
            </w:r>
            <w:r>
              <w:t>Know that living things produce many natural condensation polymers, such as proteins from amino acids, starch and cellulose from glucose, and DNA from nucleic acids.</w:t>
            </w:r>
          </w:p>
        </w:tc>
        <w:tc>
          <w:tcPr>
            <w:tcW w:w="3118" w:type="dxa"/>
            <w:vMerge w:val="restart"/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 that</w:t>
            </w:r>
          </w:p>
        </w:tc>
        <w:tc>
          <w:tcPr>
            <w:tcW w:w="6197" w:type="dxa"/>
            <w:tcBorders>
              <w:bottom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MCQ</w:t>
            </w:r>
          </w:p>
        </w:tc>
      </w:tr>
      <w:tr w:rsidR="00A5282C" w:rsidRPr="00B51F3F" w:rsidTr="00A5282C">
        <w:trPr>
          <w:trHeight w:val="419"/>
        </w:trPr>
        <w:tc>
          <w:tcPr>
            <w:tcW w:w="4361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6197" w:type="dxa"/>
            <w:tcBorders>
              <w:top w:val="single" w:sz="4" w:space="0" w:color="auto"/>
              <w:bottom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knowledge</w:t>
            </w:r>
          </w:p>
        </w:tc>
      </w:tr>
      <w:tr w:rsidR="00A5282C" w:rsidRPr="00B51F3F" w:rsidTr="00A5282C">
        <w:trPr>
          <w:trHeight w:val="419"/>
        </w:trPr>
        <w:tc>
          <w:tcPr>
            <w:tcW w:w="4361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6197" w:type="dxa"/>
            <w:tcBorders>
              <w:top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351270" w:rsidRPr="00B51F3F" w:rsidTr="00BE65EA">
        <w:trPr>
          <w:trHeight w:val="3839"/>
        </w:trPr>
        <w:tc>
          <w:tcPr>
            <w:tcW w:w="4361" w:type="dxa"/>
          </w:tcPr>
          <w:p w:rsidR="00CA258F" w:rsidRPr="007C2E07" w:rsidRDefault="00CA258F" w:rsidP="00CA258F">
            <w:pPr>
              <w:rPr>
                <w:rFonts w:ascii="Arial" w:hAnsi="Arial" w:cs="Arial"/>
                <w:b/>
                <w:color w:val="0000FF"/>
                <w:u w:val="single"/>
              </w:rPr>
            </w:pPr>
            <w:r w:rsidRPr="007C2E07">
              <w:rPr>
                <w:rFonts w:ascii="Arial" w:hAnsi="Arial" w:cs="Arial"/>
                <w:b/>
                <w:color w:val="0000FF"/>
                <w:u w:val="single"/>
              </w:rPr>
              <w:t>Learning intentions:</w:t>
            </w:r>
          </w:p>
          <w:p w:rsidR="00351270" w:rsidRPr="000169BD" w:rsidRDefault="00351270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9315" w:type="dxa"/>
            <w:gridSpan w:val="2"/>
          </w:tcPr>
          <w:p w:rsidR="0088397C" w:rsidRPr="0088397C" w:rsidRDefault="0088397C" w:rsidP="0088397C">
            <w:pPr>
              <w:rPr>
                <w:rFonts w:ascii="Arial" w:hAnsi="Arial" w:cs="Arial"/>
                <w:color w:val="943634" w:themeColor="accent2" w:themeShade="BF"/>
              </w:rPr>
            </w:pPr>
            <w:r w:rsidRPr="0088397C">
              <w:rPr>
                <w:rFonts w:ascii="Arial" w:hAnsi="Arial" w:cs="Arial"/>
                <w:color w:val="943634" w:themeColor="accent2" w:themeShade="BF"/>
              </w:rPr>
              <w:t>Pretest 11F 19.4, 19.8, 19.15</w:t>
            </w:r>
          </w:p>
          <w:p w:rsidR="0088397C" w:rsidRPr="0088397C" w:rsidRDefault="0088397C" w:rsidP="0088397C">
            <w:pPr>
              <w:rPr>
                <w:rFonts w:ascii="Arial" w:hAnsi="Arial" w:cs="Arial"/>
                <w:color w:val="943634" w:themeColor="accent2" w:themeShade="BF"/>
              </w:rPr>
            </w:pPr>
            <w:r w:rsidRPr="0088397C">
              <w:rPr>
                <w:rFonts w:ascii="Arial" w:hAnsi="Arial" w:cs="Arial"/>
                <w:color w:val="943634" w:themeColor="accent2" w:themeShade="BF"/>
              </w:rPr>
              <w:t>Give out test in second half of previous session. 15 – 20 minutes max duration.</w:t>
            </w:r>
          </w:p>
          <w:p w:rsidR="0088397C" w:rsidRPr="0088397C" w:rsidRDefault="0088397C" w:rsidP="0088397C">
            <w:pPr>
              <w:rPr>
                <w:rFonts w:ascii="Arial" w:hAnsi="Arial" w:cs="Arial"/>
                <w:color w:val="943634" w:themeColor="accent2" w:themeShade="BF"/>
              </w:rPr>
            </w:pPr>
            <w:r w:rsidRPr="0088397C">
              <w:rPr>
                <w:rFonts w:ascii="Arial" w:hAnsi="Arial" w:cs="Arial"/>
                <w:color w:val="943634" w:themeColor="accent2" w:themeShade="BF"/>
              </w:rPr>
              <w:t xml:space="preserve">Mark prior to this session. Plan lesson started based on results of test. Students do not need to see own results. </w:t>
            </w:r>
          </w:p>
          <w:p w:rsidR="0088397C" w:rsidRPr="0088397C" w:rsidRDefault="0088397C" w:rsidP="0088397C">
            <w:pPr>
              <w:rPr>
                <w:rFonts w:ascii="Arial" w:hAnsi="Arial" w:cs="Arial"/>
                <w:color w:val="943634" w:themeColor="accent2" w:themeShade="BF"/>
              </w:rPr>
            </w:pPr>
            <w:r w:rsidRPr="0088397C">
              <w:rPr>
                <w:rFonts w:ascii="Arial" w:hAnsi="Arial" w:cs="Arial"/>
                <w:color w:val="943634" w:themeColor="accent2" w:themeShade="BF"/>
              </w:rPr>
              <w:t>NPS: 1.2, 5.1, 7.1, 8.1</w:t>
            </w:r>
          </w:p>
          <w:p w:rsidR="00351270" w:rsidRPr="007C2E07" w:rsidRDefault="00351270" w:rsidP="00CA258F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351270" w:rsidRDefault="00351270" w:rsidP="00343CE7">
      <w:pPr>
        <w:spacing w:after="120" w:line="240" w:lineRule="auto"/>
      </w:pPr>
    </w:p>
    <w:p w:rsidR="00351270" w:rsidRDefault="00351270">
      <w:r>
        <w:br w:type="page"/>
      </w:r>
    </w:p>
    <w:p w:rsidR="00351270" w:rsidRDefault="00351270" w:rsidP="00343CE7">
      <w:pPr>
        <w:spacing w:after="120" w:line="240" w:lineRule="auto"/>
      </w:pPr>
    </w:p>
    <w:tbl>
      <w:tblPr>
        <w:tblStyle w:val="TableGrid"/>
        <w:tblW w:w="13676" w:type="dxa"/>
        <w:tblLook w:val="04A0"/>
      </w:tblPr>
      <w:tblGrid>
        <w:gridCol w:w="4361"/>
        <w:gridCol w:w="3118"/>
        <w:gridCol w:w="127"/>
        <w:gridCol w:w="6070"/>
      </w:tblGrid>
      <w:tr w:rsidR="00351270" w:rsidRPr="00B51F3F" w:rsidTr="00BE65EA">
        <w:trPr>
          <w:trHeight w:val="480"/>
        </w:trPr>
        <w:tc>
          <w:tcPr>
            <w:tcW w:w="4361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standard</w:t>
            </w:r>
          </w:p>
        </w:tc>
        <w:tc>
          <w:tcPr>
            <w:tcW w:w="3118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objectives</w:t>
            </w:r>
          </w:p>
        </w:tc>
        <w:tc>
          <w:tcPr>
            <w:tcW w:w="6197" w:type="dxa"/>
            <w:gridSpan w:val="2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Assessment</w:t>
            </w:r>
          </w:p>
        </w:tc>
      </w:tr>
      <w:tr w:rsidR="00A5282C" w:rsidRPr="00B51F3F" w:rsidTr="00A5282C">
        <w:trPr>
          <w:trHeight w:val="468"/>
        </w:trPr>
        <w:tc>
          <w:tcPr>
            <w:tcW w:w="4361" w:type="dxa"/>
            <w:vMerge w:val="restart"/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19.4 </w:t>
            </w:r>
            <w:r>
              <w:t xml:space="preserve">Know that fats and oils are natural esters formed by the alcohol glycerol with long-chain fatty acids, and understand the meaning of the term </w:t>
            </w:r>
            <w:r>
              <w:rPr>
                <w:i/>
              </w:rPr>
              <w:t>unsaturated</w:t>
            </w:r>
            <w:r>
              <w:t xml:space="preserve"> when applied to these esters.</w:t>
            </w:r>
          </w:p>
        </w:tc>
        <w:tc>
          <w:tcPr>
            <w:tcW w:w="3118" w:type="dxa"/>
            <w:vMerge w:val="restart"/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 that</w:t>
            </w:r>
          </w:p>
        </w:tc>
        <w:tc>
          <w:tcPr>
            <w:tcW w:w="6197" w:type="dxa"/>
            <w:gridSpan w:val="2"/>
            <w:tcBorders>
              <w:bottom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are the product</w:t>
            </w:r>
            <w:r w:rsidR="00D1367F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of or MCQ</w:t>
            </w:r>
          </w:p>
        </w:tc>
      </w:tr>
      <w:tr w:rsidR="00A5282C" w:rsidRPr="00B51F3F" w:rsidTr="00A5282C">
        <w:trPr>
          <w:trHeight w:val="456"/>
        </w:trPr>
        <w:tc>
          <w:tcPr>
            <w:tcW w:w="4361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61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82C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knowledge</w:t>
            </w:r>
          </w:p>
        </w:tc>
      </w:tr>
      <w:tr w:rsidR="00A5282C" w:rsidRPr="00B51F3F" w:rsidTr="00A5282C">
        <w:trPr>
          <w:trHeight w:val="401"/>
        </w:trPr>
        <w:tc>
          <w:tcPr>
            <w:tcW w:w="4361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6197" w:type="dxa"/>
            <w:gridSpan w:val="2"/>
            <w:tcBorders>
              <w:top w:val="single" w:sz="4" w:space="0" w:color="auto"/>
            </w:tcBorders>
          </w:tcPr>
          <w:p w:rsidR="00A5282C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52007" w:rsidRPr="00B51F3F" w:rsidTr="00CA258F">
        <w:trPr>
          <w:trHeight w:val="1543"/>
        </w:trPr>
        <w:tc>
          <w:tcPr>
            <w:tcW w:w="4361" w:type="dxa"/>
            <w:tcBorders>
              <w:bottom w:val="single" w:sz="4" w:space="0" w:color="auto"/>
            </w:tcBorders>
          </w:tcPr>
          <w:p w:rsidR="00CA258F" w:rsidRPr="007C2E07" w:rsidRDefault="00CA258F" w:rsidP="00CA258F">
            <w:pPr>
              <w:rPr>
                <w:rFonts w:ascii="Arial" w:hAnsi="Arial" w:cs="Arial"/>
                <w:b/>
                <w:color w:val="0000FF"/>
                <w:u w:val="single"/>
              </w:rPr>
            </w:pPr>
            <w:r w:rsidRPr="007C2E07">
              <w:rPr>
                <w:rFonts w:ascii="Arial" w:hAnsi="Arial" w:cs="Arial"/>
                <w:b/>
                <w:color w:val="0000FF"/>
                <w:u w:val="single"/>
              </w:rPr>
              <w:t>Learning intentions:</w:t>
            </w:r>
          </w:p>
          <w:p w:rsidR="00752007" w:rsidRPr="000169BD" w:rsidRDefault="00752007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9315" w:type="dxa"/>
            <w:gridSpan w:val="3"/>
            <w:tcBorders>
              <w:bottom w:val="single" w:sz="4" w:space="0" w:color="auto"/>
            </w:tcBorders>
          </w:tcPr>
          <w:p w:rsidR="00752007" w:rsidRPr="007C2E07" w:rsidRDefault="00752007" w:rsidP="00CA258F">
            <w:pPr>
              <w:rPr>
                <w:rFonts w:ascii="Arial" w:hAnsi="Arial" w:cs="Arial"/>
                <w:color w:val="FF0000"/>
              </w:rPr>
            </w:pPr>
          </w:p>
        </w:tc>
      </w:tr>
      <w:tr w:rsidR="00752007" w:rsidRPr="00B51F3F" w:rsidTr="00CA258F">
        <w:trPr>
          <w:trHeight w:val="492"/>
        </w:trPr>
        <w:tc>
          <w:tcPr>
            <w:tcW w:w="4361" w:type="dxa"/>
            <w:vMerge w:val="restart"/>
            <w:tcBorders>
              <w:top w:val="single" w:sz="4" w:space="0" w:color="auto"/>
            </w:tcBorders>
          </w:tcPr>
          <w:p w:rsidR="00CA258F" w:rsidRPr="007C2E07" w:rsidRDefault="00CA258F" w:rsidP="00CA258F">
            <w:pPr>
              <w:rPr>
                <w:rFonts w:ascii="Arial" w:hAnsi="Arial" w:cs="Arial"/>
                <w:b/>
                <w:color w:val="0000FF"/>
                <w:u w:val="single"/>
              </w:rPr>
            </w:pPr>
            <w:r w:rsidRPr="007C2E07">
              <w:rPr>
                <w:rFonts w:ascii="Arial" w:hAnsi="Arial" w:cs="Arial"/>
                <w:b/>
                <w:color w:val="0000FF"/>
                <w:u w:val="single"/>
              </w:rPr>
              <w:t>Learning intentions:</w:t>
            </w:r>
          </w:p>
          <w:p w:rsidR="00752007" w:rsidRDefault="00752007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07" w:rsidRPr="007C2E07" w:rsidRDefault="00752007" w:rsidP="00752007">
            <w:pPr>
              <w:jc w:val="center"/>
              <w:rPr>
                <w:rFonts w:ascii="Arial" w:hAnsi="Arial" w:cs="Arial"/>
                <w:b/>
                <w:color w:val="0000FF"/>
                <w:u w:val="single"/>
              </w:rPr>
            </w:pPr>
            <w:r w:rsidRPr="00B51F3F">
              <w:rPr>
                <w:rFonts w:ascii="Arial" w:hAnsi="Arial" w:cs="Arial"/>
              </w:rPr>
              <w:t>objectives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007" w:rsidRPr="007C2E07" w:rsidRDefault="00752007" w:rsidP="00752007">
            <w:pPr>
              <w:jc w:val="center"/>
              <w:rPr>
                <w:rFonts w:ascii="Arial" w:hAnsi="Arial" w:cs="Arial"/>
                <w:b/>
                <w:color w:val="0000FF"/>
                <w:u w:val="single"/>
              </w:rPr>
            </w:pPr>
            <w:r w:rsidRPr="00B51F3F">
              <w:rPr>
                <w:rFonts w:ascii="Arial" w:hAnsi="Arial" w:cs="Arial"/>
              </w:rPr>
              <w:t>Assessment</w:t>
            </w:r>
          </w:p>
        </w:tc>
      </w:tr>
      <w:tr w:rsidR="00A5282C" w:rsidRPr="00B51F3F" w:rsidTr="0054427E">
        <w:trPr>
          <w:trHeight w:val="311"/>
        </w:trPr>
        <w:tc>
          <w:tcPr>
            <w:tcW w:w="4361" w:type="dxa"/>
            <w:vMerge/>
          </w:tcPr>
          <w:p w:rsidR="00A5282C" w:rsidRDefault="00A5282C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324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282C" w:rsidRPr="00752007" w:rsidRDefault="00A5282C" w:rsidP="00BE65EA">
            <w:pPr>
              <w:rPr>
                <w:rFonts w:ascii="Arial" w:hAnsi="Arial" w:cs="Arial"/>
              </w:rPr>
            </w:pPr>
            <w:r w:rsidRPr="00752007">
              <w:rPr>
                <w:rFonts w:ascii="Arial" w:hAnsi="Arial" w:cs="Arial"/>
              </w:rPr>
              <w:t>understand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2C" w:rsidRPr="00A5282C" w:rsidRDefault="00A5282C" w:rsidP="00BE65EA">
            <w:pPr>
              <w:rPr>
                <w:rFonts w:ascii="Arial" w:hAnsi="Arial" w:cs="Arial"/>
              </w:rPr>
            </w:pPr>
            <w:r w:rsidRPr="00A5282C">
              <w:rPr>
                <w:rFonts w:ascii="Arial" w:hAnsi="Arial" w:cs="Arial"/>
              </w:rPr>
              <w:t>Which one of the following</w:t>
            </w:r>
          </w:p>
        </w:tc>
      </w:tr>
      <w:tr w:rsidR="00A5282C" w:rsidRPr="00B51F3F" w:rsidTr="005D23B4">
        <w:trPr>
          <w:trHeight w:val="274"/>
        </w:trPr>
        <w:tc>
          <w:tcPr>
            <w:tcW w:w="4361" w:type="dxa"/>
            <w:vMerge/>
          </w:tcPr>
          <w:p w:rsidR="00A5282C" w:rsidRDefault="00A5282C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3245" w:type="dxa"/>
            <w:gridSpan w:val="2"/>
            <w:vMerge/>
            <w:tcBorders>
              <w:right w:val="single" w:sz="4" w:space="0" w:color="auto"/>
            </w:tcBorders>
          </w:tcPr>
          <w:p w:rsidR="00A5282C" w:rsidRPr="00752007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2C" w:rsidRPr="00A5282C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</w:tc>
      </w:tr>
      <w:tr w:rsidR="00A5282C" w:rsidRPr="00B51F3F" w:rsidTr="0054427E">
        <w:trPr>
          <w:trHeight w:val="291"/>
        </w:trPr>
        <w:tc>
          <w:tcPr>
            <w:tcW w:w="4361" w:type="dxa"/>
            <w:vMerge/>
          </w:tcPr>
          <w:p w:rsidR="00A5282C" w:rsidRDefault="00A5282C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324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282C" w:rsidRPr="00752007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2C" w:rsidRPr="00A5282C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752007" w:rsidRPr="00B51F3F" w:rsidTr="00752007">
        <w:trPr>
          <w:trHeight w:val="838"/>
        </w:trPr>
        <w:tc>
          <w:tcPr>
            <w:tcW w:w="4361" w:type="dxa"/>
            <w:vMerge/>
          </w:tcPr>
          <w:p w:rsidR="00752007" w:rsidRDefault="00752007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9315" w:type="dxa"/>
            <w:gridSpan w:val="3"/>
            <w:tcBorders>
              <w:top w:val="single" w:sz="4" w:space="0" w:color="auto"/>
            </w:tcBorders>
          </w:tcPr>
          <w:p w:rsidR="00752007" w:rsidRPr="007C2E07" w:rsidRDefault="00752007" w:rsidP="00CA258F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351270" w:rsidRDefault="00351270" w:rsidP="00343CE7">
      <w:pPr>
        <w:spacing w:after="120" w:line="240" w:lineRule="auto"/>
      </w:pPr>
    </w:p>
    <w:p w:rsidR="00351270" w:rsidRDefault="00351270">
      <w:r>
        <w:br w:type="page"/>
      </w:r>
    </w:p>
    <w:p w:rsidR="00351270" w:rsidRDefault="00351270" w:rsidP="00343CE7">
      <w:pPr>
        <w:spacing w:after="120" w:line="240" w:lineRule="auto"/>
      </w:pPr>
    </w:p>
    <w:tbl>
      <w:tblPr>
        <w:tblStyle w:val="TableGrid"/>
        <w:tblW w:w="13676" w:type="dxa"/>
        <w:tblLook w:val="04A0"/>
      </w:tblPr>
      <w:tblGrid>
        <w:gridCol w:w="4361"/>
        <w:gridCol w:w="3118"/>
        <w:gridCol w:w="3026"/>
        <w:gridCol w:w="3171"/>
      </w:tblGrid>
      <w:tr w:rsidR="00351270" w:rsidRPr="00B51F3F" w:rsidTr="00BE65EA">
        <w:trPr>
          <w:trHeight w:val="480"/>
        </w:trPr>
        <w:tc>
          <w:tcPr>
            <w:tcW w:w="4361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standard</w:t>
            </w:r>
          </w:p>
        </w:tc>
        <w:tc>
          <w:tcPr>
            <w:tcW w:w="3118" w:type="dxa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objectives</w:t>
            </w:r>
          </w:p>
        </w:tc>
        <w:tc>
          <w:tcPr>
            <w:tcW w:w="6197" w:type="dxa"/>
            <w:gridSpan w:val="2"/>
          </w:tcPr>
          <w:p w:rsidR="00351270" w:rsidRPr="00B51F3F" w:rsidRDefault="00351270" w:rsidP="00BE65EA">
            <w:pPr>
              <w:jc w:val="center"/>
              <w:rPr>
                <w:rFonts w:ascii="Arial" w:hAnsi="Arial" w:cs="Arial"/>
              </w:rPr>
            </w:pPr>
            <w:r w:rsidRPr="00B51F3F">
              <w:rPr>
                <w:rFonts w:ascii="Arial" w:hAnsi="Arial" w:cs="Arial"/>
              </w:rPr>
              <w:t>Assessment</w:t>
            </w:r>
          </w:p>
        </w:tc>
      </w:tr>
      <w:tr w:rsidR="00A5282C" w:rsidRPr="00B51F3F" w:rsidTr="00A5282C">
        <w:trPr>
          <w:trHeight w:val="374"/>
        </w:trPr>
        <w:tc>
          <w:tcPr>
            <w:tcW w:w="4361" w:type="dxa"/>
            <w:vMerge w:val="restart"/>
          </w:tcPr>
          <w:p w:rsidR="00A5282C" w:rsidRPr="0088397C" w:rsidRDefault="00A5282C" w:rsidP="00351270">
            <w:pPr>
              <w:pStyle w:val="TTtabletext"/>
              <w:rPr>
                <w:sz w:val="22"/>
                <w:szCs w:val="22"/>
              </w:rPr>
            </w:pPr>
            <w:r w:rsidRPr="0088397C">
              <w:rPr>
                <w:rFonts w:cs="Arial"/>
                <w:sz w:val="22"/>
                <w:szCs w:val="22"/>
              </w:rPr>
              <w:t xml:space="preserve">19.5 </w:t>
            </w:r>
            <w:r w:rsidRPr="0088397C">
              <w:rPr>
                <w:sz w:val="22"/>
                <w:szCs w:val="22"/>
              </w:rPr>
              <w:t>Show how the typical structural features of soaps and detergents can explain how they can readily solubilise oily stains.</w:t>
            </w:r>
          </w:p>
          <w:p w:rsidR="00A5282C" w:rsidRPr="00B51F3F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Merge w:val="restart"/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Show how</w:t>
            </w:r>
          </w:p>
        </w:tc>
        <w:tc>
          <w:tcPr>
            <w:tcW w:w="3026" w:type="dxa"/>
            <w:tcBorders>
              <w:bottom w:val="single" w:sz="4" w:space="0" w:color="auto"/>
              <w:right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MCQ</w:t>
            </w:r>
          </w:p>
        </w:tc>
        <w:tc>
          <w:tcPr>
            <w:tcW w:w="3171" w:type="dxa"/>
            <w:tcBorders>
              <w:left w:val="single" w:sz="4" w:space="0" w:color="auto"/>
              <w:bottom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Referring to the structure… explain how…</w:t>
            </w:r>
          </w:p>
        </w:tc>
      </w:tr>
      <w:tr w:rsidR="00A5282C" w:rsidRPr="00B51F3F" w:rsidTr="00A5282C">
        <w:trPr>
          <w:trHeight w:val="383"/>
        </w:trPr>
        <w:tc>
          <w:tcPr>
            <w:tcW w:w="4361" w:type="dxa"/>
            <w:vMerge/>
          </w:tcPr>
          <w:p w:rsidR="00A5282C" w:rsidRDefault="00A5282C" w:rsidP="00351270">
            <w:pPr>
              <w:pStyle w:val="TTtabletext"/>
              <w:rPr>
                <w:rFonts w:cs="Arial"/>
              </w:rPr>
            </w:pPr>
          </w:p>
        </w:tc>
        <w:tc>
          <w:tcPr>
            <w:tcW w:w="3118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Knowledge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</w:t>
            </w:r>
          </w:p>
        </w:tc>
      </w:tr>
      <w:tr w:rsidR="00A5282C" w:rsidRPr="00B51F3F" w:rsidTr="00A5282C">
        <w:trPr>
          <w:trHeight w:val="437"/>
        </w:trPr>
        <w:tc>
          <w:tcPr>
            <w:tcW w:w="4361" w:type="dxa"/>
            <w:vMerge/>
          </w:tcPr>
          <w:p w:rsidR="00A5282C" w:rsidRDefault="00A5282C" w:rsidP="00351270">
            <w:pPr>
              <w:pStyle w:val="TTtabletext"/>
              <w:rPr>
                <w:rFonts w:cs="Arial"/>
              </w:rPr>
            </w:pPr>
          </w:p>
        </w:tc>
        <w:tc>
          <w:tcPr>
            <w:tcW w:w="3118" w:type="dxa"/>
            <w:vMerge/>
          </w:tcPr>
          <w:p w:rsidR="00A5282C" w:rsidRDefault="00A5282C" w:rsidP="00BE65EA">
            <w:pPr>
              <w:rPr>
                <w:rFonts w:ascii="Arial" w:hAnsi="Arial" w:cs="Arial"/>
              </w:rPr>
            </w:pPr>
          </w:p>
        </w:tc>
        <w:tc>
          <w:tcPr>
            <w:tcW w:w="3026" w:type="dxa"/>
            <w:tcBorders>
              <w:top w:val="single" w:sz="4" w:space="0" w:color="auto"/>
              <w:right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</w:tcBorders>
          </w:tcPr>
          <w:p w:rsidR="00A5282C" w:rsidRPr="00B51F3F" w:rsidRDefault="00A5282C" w:rsidP="00BE6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51270" w:rsidRPr="00B51F3F" w:rsidTr="00BE65EA">
        <w:trPr>
          <w:trHeight w:val="3839"/>
        </w:trPr>
        <w:tc>
          <w:tcPr>
            <w:tcW w:w="4361" w:type="dxa"/>
          </w:tcPr>
          <w:p w:rsidR="00CA258F" w:rsidRPr="007C2E07" w:rsidRDefault="00CA258F" w:rsidP="00CA258F">
            <w:pPr>
              <w:rPr>
                <w:rFonts w:ascii="Arial" w:hAnsi="Arial" w:cs="Arial"/>
                <w:b/>
                <w:color w:val="0000FF"/>
                <w:u w:val="single"/>
              </w:rPr>
            </w:pPr>
            <w:r w:rsidRPr="007C2E07">
              <w:rPr>
                <w:rFonts w:ascii="Arial" w:hAnsi="Arial" w:cs="Arial"/>
                <w:b/>
                <w:color w:val="0000FF"/>
                <w:u w:val="single"/>
              </w:rPr>
              <w:t>Learning intentions:</w:t>
            </w:r>
          </w:p>
          <w:p w:rsidR="00351270" w:rsidRPr="000169BD" w:rsidRDefault="00351270" w:rsidP="00BE65EA">
            <w:pPr>
              <w:pStyle w:val="ListParagraph"/>
              <w:rPr>
                <w:rFonts w:ascii="Arial" w:hAnsi="Arial" w:cs="Arial"/>
                <w:color w:val="0000FF"/>
              </w:rPr>
            </w:pPr>
          </w:p>
        </w:tc>
        <w:tc>
          <w:tcPr>
            <w:tcW w:w="9315" w:type="dxa"/>
            <w:gridSpan w:val="3"/>
          </w:tcPr>
          <w:p w:rsidR="00351270" w:rsidRPr="007C2E07" w:rsidRDefault="00351270" w:rsidP="00CA258F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351270" w:rsidRDefault="00351270" w:rsidP="00343CE7">
      <w:pPr>
        <w:spacing w:after="120" w:line="240" w:lineRule="auto"/>
      </w:pPr>
    </w:p>
    <w:p w:rsidR="007C01D5" w:rsidRDefault="007C01D5" w:rsidP="00343CE7">
      <w:pPr>
        <w:spacing w:after="120" w:line="240" w:lineRule="auto"/>
      </w:pPr>
    </w:p>
    <w:p w:rsidR="007C01D5" w:rsidRDefault="007C01D5" w:rsidP="00343CE7">
      <w:pPr>
        <w:spacing w:after="120" w:line="240" w:lineRule="auto"/>
      </w:pPr>
    </w:p>
    <w:p w:rsidR="007C01D5" w:rsidRDefault="007C01D5" w:rsidP="00343CE7">
      <w:pPr>
        <w:spacing w:after="120" w:line="240" w:lineRule="auto"/>
      </w:pPr>
    </w:p>
    <w:p w:rsidR="00964074" w:rsidRDefault="00964074" w:rsidP="00343CE7">
      <w:pPr>
        <w:spacing w:after="120" w:line="240" w:lineRule="auto"/>
      </w:pPr>
    </w:p>
    <w:p w:rsidR="00964074" w:rsidRDefault="00964074" w:rsidP="00343CE7">
      <w:pPr>
        <w:spacing w:after="120" w:line="240" w:lineRule="auto"/>
      </w:pPr>
    </w:p>
    <w:p w:rsidR="00CB2EB2" w:rsidRDefault="00CB2EB2" w:rsidP="00343CE7">
      <w:pPr>
        <w:spacing w:after="120" w:line="240" w:lineRule="auto"/>
        <w:sectPr w:rsidR="00CB2EB2" w:rsidSect="00CB2EB2">
          <w:headerReference w:type="default" r:id="rId7"/>
          <w:footerReference w:type="default" r:id="rId8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964074" w:rsidRDefault="00964074" w:rsidP="00343CE7">
      <w:pPr>
        <w:spacing w:after="120" w:line="240" w:lineRule="auto"/>
      </w:pPr>
      <w:r>
        <w:lastRenderedPageBreak/>
        <w:t>Topic plan:</w:t>
      </w:r>
    </w:p>
    <w:tbl>
      <w:tblPr>
        <w:tblStyle w:val="TableGrid"/>
        <w:tblW w:w="9889" w:type="dxa"/>
        <w:tblLook w:val="04A0"/>
      </w:tblPr>
      <w:tblGrid>
        <w:gridCol w:w="1668"/>
        <w:gridCol w:w="1051"/>
        <w:gridCol w:w="4084"/>
        <w:gridCol w:w="3086"/>
      </w:tblGrid>
      <w:tr w:rsidR="00964074" w:rsidRPr="00CB2EB2" w:rsidTr="00CB2EB2">
        <w:trPr>
          <w:trHeight w:val="898"/>
        </w:trPr>
        <w:tc>
          <w:tcPr>
            <w:tcW w:w="1668" w:type="dxa"/>
            <w:tcBorders>
              <w:bottom w:val="single" w:sz="4" w:space="0" w:color="auto"/>
            </w:tcBorders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standards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Time allocation</w:t>
            </w:r>
          </w:p>
          <w:p w:rsidR="001B6A08" w:rsidRPr="00CB2EB2" w:rsidRDefault="001B6A08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what</w:t>
            </w:r>
          </w:p>
        </w:tc>
        <w:tc>
          <w:tcPr>
            <w:tcW w:w="3086" w:type="dxa"/>
            <w:tcBorders>
              <w:bottom w:val="single" w:sz="4" w:space="0" w:color="auto"/>
            </w:tcBorders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how</w:t>
            </w:r>
          </w:p>
        </w:tc>
      </w:tr>
      <w:tr w:rsidR="001B6A08" w:rsidRPr="00CB2EB2" w:rsidTr="00CB2EB2">
        <w:trPr>
          <w:trHeight w:val="916"/>
        </w:trPr>
        <w:tc>
          <w:tcPr>
            <w:tcW w:w="1668" w:type="dxa"/>
            <w:tcBorders>
              <w:top w:val="single" w:sz="4" w:space="0" w:color="auto"/>
            </w:tcBorders>
          </w:tcPr>
          <w:p w:rsidR="001B6A08" w:rsidRPr="00CB2EB2" w:rsidRDefault="001B6A08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1B6A08" w:rsidRPr="00CB2EB2" w:rsidRDefault="001B6A08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20 mins</w:t>
            </w:r>
          </w:p>
          <w:p w:rsidR="001B6A08" w:rsidRPr="00CB2EB2" w:rsidRDefault="001B6A08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84" w:type="dxa"/>
            <w:tcBorders>
              <w:top w:val="single" w:sz="4" w:space="0" w:color="auto"/>
            </w:tcBorders>
          </w:tcPr>
          <w:p w:rsidR="001B6A08" w:rsidRPr="00CB2EB2" w:rsidRDefault="001B6A08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Revise the section earlier this year on polymerisation of alkenes</w:t>
            </w:r>
          </w:p>
        </w:tc>
        <w:tc>
          <w:tcPr>
            <w:tcW w:w="3086" w:type="dxa"/>
            <w:tcBorders>
              <w:top w:val="single" w:sz="4" w:space="0" w:color="auto"/>
            </w:tcBorders>
          </w:tcPr>
          <w:p w:rsidR="001B6A08" w:rsidRPr="00CB2EB2" w:rsidRDefault="001B6A08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Pretest – formative assessment</w:t>
            </w:r>
          </w:p>
        </w:tc>
      </w:tr>
      <w:tr w:rsidR="00964074" w:rsidRPr="00CB2EB2" w:rsidTr="00CB2EB2">
        <w:tc>
          <w:tcPr>
            <w:tcW w:w="1668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19.3</w:t>
            </w:r>
          </w:p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19.1</w:t>
            </w:r>
          </w:p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19.2</w:t>
            </w:r>
          </w:p>
        </w:tc>
        <w:tc>
          <w:tcPr>
            <w:tcW w:w="1051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084" w:type="dxa"/>
          </w:tcPr>
          <w:p w:rsidR="001B6A08" w:rsidRPr="00CB2EB2" w:rsidRDefault="001B6A08" w:rsidP="005049A3">
            <w:pPr>
              <w:pStyle w:val="TTtabletext"/>
              <w:spacing w:line="240" w:lineRule="auto"/>
              <w:ind w:right="-101"/>
              <w:rPr>
                <w:rFonts w:ascii="Tahoma" w:hAnsi="Tahoma" w:cs="Tahoma"/>
                <w:spacing w:val="-4"/>
                <w:sz w:val="20"/>
              </w:rPr>
            </w:pPr>
            <w:r w:rsidRPr="00CB2EB2">
              <w:rPr>
                <w:rFonts w:ascii="Tahoma" w:hAnsi="Tahoma" w:cs="Tahoma"/>
                <w:spacing w:val="-4"/>
                <w:sz w:val="20"/>
              </w:rPr>
              <w:t>Know that a polymer is a macromolecule containing repeating units and recognise the difference between condensation and addition polymers.</w:t>
            </w:r>
          </w:p>
          <w:p w:rsidR="00964074" w:rsidRPr="00CB2EB2" w:rsidRDefault="001B6A08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pacing w:val="-4"/>
                <w:sz w:val="20"/>
                <w:szCs w:val="20"/>
              </w:rPr>
              <w:t>Know that living things produce many natural condensation polymers, such as proteins from amino acids, starch and cellulose from glucose, and DNA from nucleic acids.</w:t>
            </w:r>
          </w:p>
        </w:tc>
        <w:tc>
          <w:tcPr>
            <w:tcW w:w="3086" w:type="dxa"/>
          </w:tcPr>
          <w:p w:rsidR="00964074" w:rsidRPr="00CB2EB2" w:rsidRDefault="00964074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Set hwk for 19.2 to be continued</w:t>
            </w:r>
          </w:p>
        </w:tc>
      </w:tr>
      <w:tr w:rsidR="00964074" w:rsidRPr="00CB2EB2" w:rsidTr="00CB2EB2">
        <w:trPr>
          <w:trHeight w:val="860"/>
        </w:trPr>
        <w:tc>
          <w:tcPr>
            <w:tcW w:w="1668" w:type="dxa"/>
            <w:tcBorders>
              <w:bottom w:val="single" w:sz="4" w:space="0" w:color="auto"/>
            </w:tcBorders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19.2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1B6A08" w:rsidRPr="00CB2EB2" w:rsidRDefault="001B6A08" w:rsidP="005049A3">
            <w:pPr>
              <w:pStyle w:val="TTtabletext"/>
              <w:spacing w:line="240" w:lineRule="auto"/>
              <w:ind w:right="-101"/>
              <w:rPr>
                <w:rFonts w:ascii="Tahoma" w:hAnsi="Tahoma" w:cs="Tahoma"/>
                <w:spacing w:val="-4"/>
                <w:sz w:val="20"/>
              </w:rPr>
            </w:pPr>
            <w:r w:rsidRPr="00CB2EB2">
              <w:rPr>
                <w:rFonts w:ascii="Tahoma" w:hAnsi="Tahoma" w:cs="Tahoma"/>
                <w:spacing w:val="-4"/>
                <w:sz w:val="20"/>
              </w:rPr>
              <w:t>Describe the manufacture and uses of synthetic addition polymers as exemplified by polythene and PVC, and of condensation polymers such as nylon and polyesters.</w:t>
            </w:r>
          </w:p>
          <w:p w:rsidR="00964074" w:rsidRPr="00CB2EB2" w:rsidRDefault="00964074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</w:tcPr>
          <w:p w:rsidR="00964074" w:rsidRPr="00CB2EB2" w:rsidRDefault="00964074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Make nylon</w:t>
            </w:r>
          </w:p>
          <w:p w:rsidR="001B6A08" w:rsidRPr="00CB2EB2" w:rsidRDefault="001B6A08" w:rsidP="005049A3">
            <w:pPr>
              <w:pStyle w:val="TTtabletext"/>
              <w:spacing w:line="240" w:lineRule="auto"/>
              <w:rPr>
                <w:rFonts w:ascii="Tahoma" w:hAnsi="Tahoma" w:cs="Tahoma"/>
                <w:sz w:val="20"/>
              </w:rPr>
            </w:pPr>
            <w:r w:rsidRPr="00CB2EB2">
              <w:rPr>
                <w:rFonts w:ascii="Tahoma" w:hAnsi="Tahoma" w:cs="Tahoma"/>
                <w:sz w:val="20"/>
              </w:rPr>
              <w:t>ask them to make a nylon by reacting decanedioyl dichloride with 1,6-diaminohexane and drawing out the nylon polymer formed at the interface using tweezers.</w:t>
            </w:r>
          </w:p>
        </w:tc>
      </w:tr>
      <w:tr w:rsidR="001B6A08" w:rsidRPr="00CB2EB2" w:rsidTr="00CB2EB2">
        <w:trPr>
          <w:trHeight w:val="243"/>
        </w:trPr>
        <w:tc>
          <w:tcPr>
            <w:tcW w:w="1668" w:type="dxa"/>
            <w:tcBorders>
              <w:top w:val="single" w:sz="4" w:space="0" w:color="auto"/>
            </w:tcBorders>
          </w:tcPr>
          <w:p w:rsidR="001B6A08" w:rsidRPr="00CB2EB2" w:rsidRDefault="001B6A08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</w:tcPr>
          <w:p w:rsidR="001B6A08" w:rsidRPr="00CB2EB2" w:rsidRDefault="001B6A08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30 mins</w:t>
            </w:r>
          </w:p>
        </w:tc>
        <w:tc>
          <w:tcPr>
            <w:tcW w:w="4084" w:type="dxa"/>
            <w:tcBorders>
              <w:top w:val="single" w:sz="4" w:space="0" w:color="auto"/>
            </w:tcBorders>
          </w:tcPr>
          <w:p w:rsidR="001B6A08" w:rsidRPr="00CB2EB2" w:rsidRDefault="001B6A08" w:rsidP="005049A3">
            <w:pPr>
              <w:spacing w:after="120"/>
              <w:rPr>
                <w:rFonts w:ascii="Tahoma" w:hAnsi="Tahoma" w:cs="Tahoma"/>
                <w:spacing w:val="-4"/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auto"/>
            </w:tcBorders>
          </w:tcPr>
          <w:p w:rsidR="001B6A08" w:rsidRPr="00CB2EB2" w:rsidRDefault="001B6A08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Formative assessment</w:t>
            </w:r>
          </w:p>
        </w:tc>
      </w:tr>
      <w:tr w:rsidR="00964074" w:rsidRPr="00CB2EB2" w:rsidTr="00CB2EB2">
        <w:tc>
          <w:tcPr>
            <w:tcW w:w="1668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19.4</w:t>
            </w:r>
          </w:p>
        </w:tc>
        <w:tc>
          <w:tcPr>
            <w:tcW w:w="1051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084" w:type="dxa"/>
          </w:tcPr>
          <w:p w:rsidR="00964074" w:rsidRPr="00CB2EB2" w:rsidRDefault="001B6A08" w:rsidP="005049A3">
            <w:pPr>
              <w:pStyle w:val="TTtabletext"/>
              <w:spacing w:line="240" w:lineRule="auto"/>
              <w:rPr>
                <w:rFonts w:ascii="Tahoma" w:hAnsi="Tahoma" w:cs="Tahoma"/>
                <w:sz w:val="20"/>
              </w:rPr>
            </w:pPr>
            <w:r w:rsidRPr="00CB2EB2">
              <w:rPr>
                <w:rFonts w:ascii="Tahoma" w:hAnsi="Tahoma" w:cs="Tahoma"/>
                <w:sz w:val="20"/>
              </w:rPr>
              <w:t xml:space="preserve">Know that fats and oils are natural esters formed by the alcohol glycerol with long-chain fatty acids, and understand the meaning of the term </w:t>
            </w:r>
            <w:r w:rsidRPr="00CB2EB2">
              <w:rPr>
                <w:rFonts w:ascii="Tahoma" w:hAnsi="Tahoma" w:cs="Tahoma"/>
                <w:i/>
                <w:sz w:val="20"/>
              </w:rPr>
              <w:t>unsaturated</w:t>
            </w:r>
            <w:r w:rsidRPr="00CB2EB2">
              <w:rPr>
                <w:rFonts w:ascii="Tahoma" w:hAnsi="Tahoma" w:cs="Tahoma"/>
                <w:sz w:val="20"/>
              </w:rPr>
              <w:t xml:space="preserve"> when applied to these esters.</w:t>
            </w:r>
          </w:p>
        </w:tc>
        <w:tc>
          <w:tcPr>
            <w:tcW w:w="3086" w:type="dxa"/>
          </w:tcPr>
          <w:p w:rsidR="00964074" w:rsidRPr="00CB2EB2" w:rsidRDefault="00964074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4074" w:rsidRPr="00CB2EB2" w:rsidTr="00CB2EB2">
        <w:tc>
          <w:tcPr>
            <w:tcW w:w="1668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19.5</w:t>
            </w:r>
          </w:p>
        </w:tc>
        <w:tc>
          <w:tcPr>
            <w:tcW w:w="1051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084" w:type="dxa"/>
          </w:tcPr>
          <w:p w:rsidR="00964074" w:rsidRPr="00CB2EB2" w:rsidRDefault="001B6A08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Show how the typical structural features of soaps and detergents can explain how they can readily solubilise oily stains.</w:t>
            </w:r>
          </w:p>
        </w:tc>
        <w:tc>
          <w:tcPr>
            <w:tcW w:w="3086" w:type="dxa"/>
          </w:tcPr>
          <w:p w:rsidR="00964074" w:rsidRPr="00CB2EB2" w:rsidRDefault="00964074" w:rsidP="005049A3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Make soap</w:t>
            </w:r>
          </w:p>
        </w:tc>
      </w:tr>
      <w:tr w:rsidR="00964074" w:rsidRPr="00CB2EB2" w:rsidTr="00CB2EB2">
        <w:tc>
          <w:tcPr>
            <w:tcW w:w="1668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84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6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4074" w:rsidRPr="00CB2EB2" w:rsidTr="00CB2EB2">
        <w:tc>
          <w:tcPr>
            <w:tcW w:w="1668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1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40 mins</w:t>
            </w:r>
          </w:p>
        </w:tc>
        <w:tc>
          <w:tcPr>
            <w:tcW w:w="4084" w:type="dxa"/>
          </w:tcPr>
          <w:p w:rsidR="00964074" w:rsidRPr="00CB2EB2" w:rsidRDefault="00964074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6" w:type="dxa"/>
          </w:tcPr>
          <w:p w:rsidR="00964074" w:rsidRPr="00CB2EB2" w:rsidRDefault="001B6A08" w:rsidP="00343CE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CB2EB2">
              <w:rPr>
                <w:rFonts w:ascii="Tahoma" w:hAnsi="Tahoma" w:cs="Tahoma"/>
                <w:sz w:val="20"/>
                <w:szCs w:val="20"/>
              </w:rPr>
              <w:t>Summative assessment</w:t>
            </w:r>
          </w:p>
        </w:tc>
      </w:tr>
    </w:tbl>
    <w:p w:rsidR="00964074" w:rsidRDefault="00964074" w:rsidP="00343CE7">
      <w:pPr>
        <w:spacing w:after="120" w:line="240" w:lineRule="auto"/>
      </w:pPr>
    </w:p>
    <w:p w:rsidR="00964074" w:rsidRDefault="00964074" w:rsidP="00343CE7">
      <w:pPr>
        <w:spacing w:after="120" w:line="240" w:lineRule="auto"/>
      </w:pPr>
    </w:p>
    <w:p w:rsidR="007C01D5" w:rsidRDefault="007C01D5" w:rsidP="00343CE7">
      <w:pPr>
        <w:spacing w:after="120" w:line="240" w:lineRule="auto"/>
      </w:pPr>
    </w:p>
    <w:p w:rsidR="00CB2EB2" w:rsidRDefault="00CB2EB2">
      <w:r>
        <w:br w:type="page"/>
      </w:r>
    </w:p>
    <w:p w:rsidR="007C01D5" w:rsidRPr="00CB2EB2" w:rsidRDefault="00CB2EB2" w:rsidP="00343CE7">
      <w:pPr>
        <w:spacing w:after="120" w:line="240" w:lineRule="auto"/>
        <w:rPr>
          <w:b/>
          <w:u w:val="single"/>
        </w:rPr>
      </w:pPr>
      <w:r w:rsidRPr="00CB2EB2">
        <w:rPr>
          <w:b/>
          <w:u w:val="single"/>
        </w:rPr>
        <w:lastRenderedPageBreak/>
        <w:t>Previous knowledge test (</w:t>
      </w:r>
      <w:r w:rsidR="00A62236" w:rsidRPr="00CB2EB2">
        <w:rPr>
          <w:b/>
          <w:u w:val="single"/>
        </w:rPr>
        <w:t>11F</w:t>
      </w:r>
      <w:r w:rsidRPr="00CB2EB2">
        <w:rPr>
          <w:b/>
          <w:u w:val="single"/>
        </w:rPr>
        <w:t>) – suggested questions</w:t>
      </w:r>
    </w:p>
    <w:p w:rsidR="007C01D5" w:rsidRDefault="00A62236" w:rsidP="00343CE7">
      <w:pPr>
        <w:spacing w:after="120" w:line="240" w:lineRule="auto"/>
      </w:pPr>
      <w:r>
        <w:t>19.4 – Describe the chemistry of alkenes as the chemistry of the double bond, exemplified by addition and polymerization</w:t>
      </w:r>
    </w:p>
    <w:p w:rsidR="00A62236" w:rsidRDefault="00A62236" w:rsidP="00343CE7">
      <w:pPr>
        <w:spacing w:after="120" w:line="240" w:lineRule="auto"/>
      </w:pPr>
    </w:p>
    <w:p w:rsidR="00A62236" w:rsidRPr="00CB2EB2" w:rsidRDefault="00A62236" w:rsidP="00343CE7">
      <w:pPr>
        <w:spacing w:after="120" w:line="240" w:lineRule="auto"/>
        <w:rPr>
          <w:b/>
        </w:rPr>
      </w:pPr>
      <w:r w:rsidRPr="00CB2EB2">
        <w:rPr>
          <w:b/>
        </w:rPr>
        <w:t>Question 1</w:t>
      </w:r>
    </w:p>
    <w:p w:rsidR="00A62236" w:rsidRDefault="00A62236" w:rsidP="00343CE7">
      <w:pPr>
        <w:spacing w:after="120" w:line="240" w:lineRule="auto"/>
      </w:pPr>
    </w:p>
    <w:p w:rsidR="00A62236" w:rsidRDefault="00662B28" w:rsidP="00CB2EB2">
      <w:pPr>
        <w:pStyle w:val="ListParagraph"/>
        <w:numPr>
          <w:ilvl w:val="0"/>
          <w:numId w:val="3"/>
        </w:numPr>
        <w:spacing w:after="120" w:line="240" w:lineRule="auto"/>
      </w:pPr>
      <w:r>
        <w:t>State the name of the molecule</w:t>
      </w:r>
    </w:p>
    <w:p w:rsidR="00662B28" w:rsidRDefault="00662B28" w:rsidP="00343CE7">
      <w:pPr>
        <w:spacing w:after="120" w:line="240" w:lineRule="auto"/>
      </w:pPr>
    </w:p>
    <w:p w:rsidR="00662B28" w:rsidRDefault="00662B28" w:rsidP="00343CE7">
      <w:pPr>
        <w:spacing w:after="120" w:line="240" w:lineRule="auto"/>
      </w:pPr>
      <w:r>
        <w:rPr>
          <w:noProof/>
          <w:lang w:val="en-US"/>
        </w:rPr>
        <w:drawing>
          <wp:inline distT="0" distB="0" distL="0" distR="0">
            <wp:extent cx="750852" cy="700644"/>
            <wp:effectExtent l="19050" t="0" r="0" b="0"/>
            <wp:docPr id="1" name="Picture 1" descr="http://upload.wikimedia.org/wikipedia/commons/8/8d/Ethe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8/8d/Ethene-2D-fla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29" cy="703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B28" w:rsidRDefault="00662B28" w:rsidP="00343CE7">
      <w:pPr>
        <w:spacing w:after="120" w:line="240" w:lineRule="auto"/>
      </w:pPr>
    </w:p>
    <w:p w:rsidR="00662B28" w:rsidRDefault="00662B28" w:rsidP="00343CE7">
      <w:pPr>
        <w:spacing w:after="120" w:line="240" w:lineRule="auto"/>
      </w:pPr>
    </w:p>
    <w:p w:rsidR="00662B28" w:rsidRDefault="006A0034" w:rsidP="00CB2EB2">
      <w:pPr>
        <w:pStyle w:val="ListParagraph"/>
        <w:numPr>
          <w:ilvl w:val="0"/>
          <w:numId w:val="3"/>
        </w:numPr>
        <w:spacing w:after="120" w:line="240" w:lineRule="auto"/>
      </w:pPr>
      <w:r>
        <w:t>Name the process shown</w:t>
      </w:r>
      <w:r w:rsidR="00662B28">
        <w:t xml:space="preserve"> by the following reaction:</w:t>
      </w:r>
    </w:p>
    <w:p w:rsidR="00662B28" w:rsidRDefault="00662B28" w:rsidP="00343CE7">
      <w:pPr>
        <w:spacing w:after="120" w:line="240" w:lineRule="auto"/>
      </w:pPr>
    </w:p>
    <w:p w:rsidR="00662B28" w:rsidRDefault="006A0034" w:rsidP="00343CE7">
      <w:pPr>
        <w:spacing w:after="120" w:line="240" w:lineRule="auto"/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.45pt;margin-top:10.5pt;width:29pt;height:30.85pt;z-index:251666432" stroked="f">
            <v:textbox style="mso-next-textbox:#_x0000_s1034">
              <w:txbxContent>
                <w:p w:rsidR="006A0034" w:rsidRPr="00662B28" w:rsidRDefault="006A0034" w:rsidP="006A0034">
                  <w:pPr>
                    <w:rPr>
                      <w:sz w:val="40"/>
                      <w:szCs w:val="40"/>
                    </w:rPr>
                  </w:pPr>
                  <w:r w:rsidRPr="00662B28">
                    <w:rPr>
                      <w:sz w:val="40"/>
                      <w:szCs w:val="40"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3" type="#_x0000_t202" style="position:absolute;margin-left:457pt;margin-top:10.5pt;width:29pt;height:30.85pt;z-index:251665408" stroked="f">
            <v:textbox style="mso-next-textbox:#_x0000_s1033">
              <w:txbxContent>
                <w:p w:rsidR="006A0034" w:rsidRPr="00662B28" w:rsidRDefault="006A0034" w:rsidP="006A0034">
                  <w:pPr>
                    <w:rPr>
                      <w:sz w:val="40"/>
                      <w:szCs w:val="40"/>
                    </w:rPr>
                  </w:pPr>
                  <w:r w:rsidRPr="00662B28">
                    <w:rPr>
                      <w:sz w:val="40"/>
                      <w:szCs w:val="40"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9" type="#_x0000_t202" style="position:absolute;margin-left:367.2pt;margin-top:10.5pt;width:29pt;height:30.85pt;z-index:251661312" stroked="f">
            <v:textbox style="mso-next-textbox:#_x0000_s1029">
              <w:txbxContent>
                <w:p w:rsidR="00662B28" w:rsidRPr="00662B28" w:rsidRDefault="00662B28" w:rsidP="00662B28">
                  <w:pPr>
                    <w:rPr>
                      <w:sz w:val="40"/>
                      <w:szCs w:val="40"/>
                    </w:rPr>
                  </w:pPr>
                  <w:r w:rsidRPr="00662B28">
                    <w:rPr>
                      <w:sz w:val="40"/>
                      <w:szCs w:val="40"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8" type="#_x0000_t202" style="position:absolute;margin-left:277.45pt;margin-top:10.5pt;width:29pt;height:30.85pt;z-index:251660288" stroked="f">
            <v:textbox style="mso-next-textbox:#_x0000_s1028">
              <w:txbxContent>
                <w:p w:rsidR="00662B28" w:rsidRPr="00662B28" w:rsidRDefault="00662B28" w:rsidP="00662B28">
                  <w:pPr>
                    <w:rPr>
                      <w:sz w:val="40"/>
                      <w:szCs w:val="40"/>
                    </w:rPr>
                  </w:pPr>
                  <w:r w:rsidRPr="00662B28">
                    <w:rPr>
                      <w:sz w:val="40"/>
                      <w:szCs w:val="40"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7" type="#_x0000_t202" style="position:absolute;margin-left:188.6pt;margin-top:10.5pt;width:29pt;height:30.85pt;z-index:251659264" stroked="f">
            <v:textbox style="mso-next-textbox:#_x0000_s1027">
              <w:txbxContent>
                <w:p w:rsidR="00662B28" w:rsidRPr="00662B28" w:rsidRDefault="00662B28" w:rsidP="00662B28">
                  <w:pPr>
                    <w:rPr>
                      <w:sz w:val="40"/>
                      <w:szCs w:val="40"/>
                    </w:rPr>
                  </w:pPr>
                  <w:r w:rsidRPr="00662B28">
                    <w:rPr>
                      <w:sz w:val="40"/>
                      <w:szCs w:val="40"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6" type="#_x0000_t202" style="position:absolute;margin-left:97.25pt;margin-top:10.5pt;width:29pt;height:30.85pt;z-index:251658240" stroked="f">
            <v:textbox style="mso-next-textbox:#_x0000_s1026">
              <w:txbxContent>
                <w:p w:rsidR="00662B28" w:rsidRPr="00662B28" w:rsidRDefault="00662B28">
                  <w:pPr>
                    <w:rPr>
                      <w:sz w:val="40"/>
                      <w:szCs w:val="40"/>
                    </w:rPr>
                  </w:pPr>
                  <w:r w:rsidRPr="00662B28">
                    <w:rPr>
                      <w:sz w:val="40"/>
                      <w:szCs w:val="40"/>
                    </w:rPr>
                    <w:t>+</w:t>
                  </w:r>
                </w:p>
              </w:txbxContent>
            </v:textbox>
          </v:shape>
        </w:pict>
      </w:r>
      <w:r w:rsidR="00662B28">
        <w:rPr>
          <w:noProof/>
          <w:lang w:val="en-US"/>
        </w:rPr>
        <w:pict>
          <v:shape id="_x0000_s1031" type="#_x0000_t202" style="position:absolute;margin-left:515.85pt;margin-top:10.5pt;width:29pt;height:30.85pt;z-index:251663360" stroked="f">
            <v:textbox style="mso-next-textbox:#_x0000_s1031">
              <w:txbxContent>
                <w:p w:rsidR="00662B28" w:rsidRPr="00662B28" w:rsidRDefault="00662B28" w:rsidP="00662B28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t xml:space="preserve">          </w:t>
      </w:r>
      <w:r w:rsidR="00662B28" w:rsidRPr="00662B28">
        <w:drawing>
          <wp:inline distT="0" distB="0" distL="0" distR="0">
            <wp:extent cx="653284" cy="609600"/>
            <wp:effectExtent l="19050" t="0" r="0" b="0"/>
            <wp:docPr id="3" name="Picture 1" descr="http://upload.wikimedia.org/wikipedia/commons/8/8d/Ethe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8/8d/Ethene-2D-fla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99" cy="610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B28">
        <w:t xml:space="preserve">        </w:t>
      </w:r>
      <w:r w:rsidR="00CB2EB2">
        <w:t xml:space="preserve"> </w:t>
      </w:r>
      <w:r w:rsidR="00662B28">
        <w:t xml:space="preserve"> </w:t>
      </w:r>
      <w:r w:rsidR="00662B28" w:rsidRPr="00662B28">
        <w:drawing>
          <wp:inline distT="0" distB="0" distL="0" distR="0">
            <wp:extent cx="683907" cy="638175"/>
            <wp:effectExtent l="19050" t="0" r="1893" b="0"/>
            <wp:docPr id="4" name="Picture 1" descr="http://upload.wikimedia.org/wikipedia/commons/8/8d/Ethe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8/8d/Ethene-2D-fla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65" cy="639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B28">
        <w:t xml:space="preserve">       </w:t>
      </w:r>
      <w:r w:rsidR="00CB2EB2">
        <w:t xml:space="preserve">  </w:t>
      </w:r>
      <w:r w:rsidR="00662B28">
        <w:t xml:space="preserve"> </w:t>
      </w:r>
      <w:r w:rsidR="00662B28" w:rsidRPr="00662B28">
        <w:drawing>
          <wp:inline distT="0" distB="0" distL="0" distR="0">
            <wp:extent cx="653284" cy="609600"/>
            <wp:effectExtent l="19050" t="0" r="0" b="0"/>
            <wp:docPr id="6" name="Picture 1" descr="http://upload.wikimedia.org/wikipedia/commons/8/8d/Ethe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8/8d/Ethene-2D-fla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99" cy="610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B28">
        <w:t xml:space="preserve">         </w:t>
      </w:r>
      <w:r w:rsidR="00CB2EB2">
        <w:t xml:space="preserve">   </w:t>
      </w:r>
      <w:r w:rsidR="00662B28" w:rsidRPr="00662B28">
        <w:drawing>
          <wp:inline distT="0" distB="0" distL="0" distR="0">
            <wp:extent cx="622662" cy="581025"/>
            <wp:effectExtent l="19050" t="0" r="5988" b="0"/>
            <wp:docPr id="7" name="Picture 1" descr="http://upload.wikimedia.org/wikipedia/commons/8/8d/Ethe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8/8d/Ethene-2D-flat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34" cy="581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B28">
        <w:t xml:space="preserve">         </w:t>
      </w:r>
      <w:r w:rsidR="00CB2EB2">
        <w:t xml:space="preserve">  </w:t>
      </w:r>
      <w:r w:rsidR="00662B28">
        <w:t xml:space="preserve"> </w:t>
      </w:r>
      <w:r w:rsidR="00CB2EB2" w:rsidRPr="00662B28">
        <w:drawing>
          <wp:inline distT="0" distB="0" distL="0" distR="0">
            <wp:extent cx="622662" cy="581025"/>
            <wp:effectExtent l="19050" t="0" r="5988" b="0"/>
            <wp:docPr id="16" name="Picture 1" descr="http://upload.wikimedia.org/wikipedia/commons/8/8d/Ethene-2D-fl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8/8d/Ethene-2D-flat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34" cy="581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B28">
        <w:t xml:space="preserve">         </w:t>
      </w:r>
      <w:r>
        <w:t xml:space="preserve">   </w:t>
      </w:r>
    </w:p>
    <w:p w:rsidR="00662B28" w:rsidRDefault="006A0034" w:rsidP="00343CE7">
      <w:pPr>
        <w:spacing w:after="120" w:line="240" w:lineRule="auto"/>
      </w:pPr>
      <w:r>
        <w:rPr>
          <w:noProof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margin-left:206.65pt;margin-top:9.75pt;width:34.6pt;height:28.05pt;z-index:251664384" fillcolor="black [3213]"/>
        </w:pict>
      </w:r>
    </w:p>
    <w:p w:rsidR="00662B28" w:rsidRDefault="00662B28" w:rsidP="00343CE7">
      <w:pPr>
        <w:spacing w:after="120" w:line="240" w:lineRule="auto"/>
      </w:pPr>
      <w:r>
        <w:t xml:space="preserve">                                           </w:t>
      </w:r>
      <w:r w:rsidR="006A0034">
        <w:t xml:space="preserve">            </w:t>
      </w:r>
    </w:p>
    <w:p w:rsidR="00662B28" w:rsidRDefault="006A0034" w:rsidP="00343CE7">
      <w:pPr>
        <w:spacing w:after="120" w:line="240" w:lineRule="auto"/>
      </w:pPr>
      <w:r>
        <w:rPr>
          <w:noProof/>
          <w:lang w:val="en-US"/>
        </w:rPr>
        <w:pict>
          <v:shape id="_x0000_s1035" type="#_x0000_t202" style="position:absolute;margin-left:67.35pt;margin-top:30.15pt;width:37.1pt;height:37.4pt;z-index:251667456" stroked="f">
            <v:textbox style="mso-next-textbox:#_x0000_s1035">
              <w:txbxContent>
                <w:p w:rsidR="006A0034" w:rsidRPr="006A0034" w:rsidRDefault="006A0034">
                  <w:pPr>
                    <w:rPr>
                      <w:sz w:val="32"/>
                      <w:szCs w:val="32"/>
                    </w:rPr>
                  </w:pPr>
                  <w:r w:rsidRPr="006A0034">
                    <w:rPr>
                      <w:sz w:val="32"/>
                      <w:szCs w:val="32"/>
                    </w:rPr>
                    <w:t>etc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6" type="#_x0000_t202" style="position:absolute;margin-left:386.7pt;margin-top:30.15pt;width:43.25pt;height:37.4pt;z-index:251668480" stroked="f">
            <v:textbox style="mso-next-textbox:#_x0000_s1036">
              <w:txbxContent>
                <w:p w:rsidR="006A0034" w:rsidRPr="006A0034" w:rsidRDefault="006A0034" w:rsidP="006A0034">
                  <w:pPr>
                    <w:rPr>
                      <w:sz w:val="32"/>
                      <w:szCs w:val="32"/>
                    </w:rPr>
                  </w:pPr>
                  <w:r w:rsidRPr="006A0034">
                    <w:rPr>
                      <w:sz w:val="32"/>
                      <w:szCs w:val="32"/>
                    </w:rPr>
                    <w:t>etc</w:t>
                  </w:r>
                </w:p>
              </w:txbxContent>
            </v:textbox>
          </v:shape>
        </w:pict>
      </w:r>
      <w:r w:rsidR="00662B28">
        <w:t xml:space="preserve">             </w:t>
      </w:r>
      <w:r>
        <w:t xml:space="preserve">        </w:t>
      </w:r>
      <w:r w:rsidR="00662B28">
        <w:t xml:space="preserve">  </w:t>
      </w:r>
      <w:r w:rsidR="00662B28">
        <w:rPr>
          <w:noProof/>
          <w:lang w:val="en-US"/>
        </w:rPr>
        <w:drawing>
          <wp:inline distT="0" distB="0" distL="0" distR="0">
            <wp:extent cx="4008760" cy="1123950"/>
            <wp:effectExtent l="0" t="0" r="0" b="0"/>
            <wp:docPr id="13" name="Picture 5" descr="http://upload.wikimedia.org/wikipedia/commons/thumb/8/85/Decane.svg/306px-Decan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8/85/Decane.svg/306px-Decane.svg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171" cy="1124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034" w:rsidRDefault="006A0034" w:rsidP="00CB2EB2">
      <w:pPr>
        <w:pStyle w:val="ListParagraph"/>
        <w:numPr>
          <w:ilvl w:val="0"/>
          <w:numId w:val="3"/>
        </w:numPr>
        <w:spacing w:after="120" w:line="240" w:lineRule="auto"/>
      </w:pPr>
      <w:r>
        <w:t>Name the product formed in the reaction above</w:t>
      </w:r>
    </w:p>
    <w:p w:rsidR="00A62236" w:rsidRDefault="00A62236" w:rsidP="00343CE7">
      <w:pPr>
        <w:spacing w:after="120" w:line="240" w:lineRule="auto"/>
      </w:pPr>
    </w:p>
    <w:p w:rsidR="00A62236" w:rsidRDefault="00A62236" w:rsidP="00343CE7">
      <w:pPr>
        <w:spacing w:after="120" w:line="240" w:lineRule="auto"/>
      </w:pPr>
      <w:r>
        <w:t>19.8 – Know that many organic compounds are made from plant and animal material</w:t>
      </w:r>
    </w:p>
    <w:p w:rsidR="00CB2EB2" w:rsidRDefault="00CB2EB2" w:rsidP="00343CE7">
      <w:pPr>
        <w:spacing w:after="120" w:line="240" w:lineRule="auto"/>
      </w:pPr>
    </w:p>
    <w:p w:rsidR="00CB2EB2" w:rsidRDefault="00CB2EB2">
      <w:pPr>
        <w:rPr>
          <w:b/>
        </w:rPr>
      </w:pPr>
      <w:r>
        <w:rPr>
          <w:b/>
        </w:rPr>
        <w:br w:type="page"/>
      </w:r>
    </w:p>
    <w:p w:rsidR="00A62236" w:rsidRPr="00CB2EB2" w:rsidRDefault="00CB2EB2" w:rsidP="00343CE7">
      <w:pPr>
        <w:spacing w:after="120" w:line="240" w:lineRule="auto"/>
        <w:rPr>
          <w:b/>
        </w:rPr>
      </w:pPr>
      <w:r w:rsidRPr="00CB2EB2">
        <w:rPr>
          <w:b/>
        </w:rPr>
        <w:lastRenderedPageBreak/>
        <w:t>Question 2</w:t>
      </w:r>
    </w:p>
    <w:p w:rsidR="0048058F" w:rsidRDefault="0048058F" w:rsidP="00CB2EB2">
      <w:pPr>
        <w:pStyle w:val="ListParagraph"/>
        <w:numPr>
          <w:ilvl w:val="0"/>
          <w:numId w:val="4"/>
        </w:numPr>
        <w:spacing w:after="120" w:line="240" w:lineRule="auto"/>
      </w:pPr>
      <w:r>
        <w:t>Name the element found in all organic compounds:</w:t>
      </w:r>
    </w:p>
    <w:p w:rsidR="00CB2EB2" w:rsidRDefault="00CB2EB2" w:rsidP="00CB2EB2">
      <w:pPr>
        <w:pStyle w:val="ListParagraph"/>
        <w:spacing w:after="120" w:line="240" w:lineRule="auto"/>
      </w:pPr>
    </w:p>
    <w:p w:rsidR="0048058F" w:rsidRDefault="0048058F" w:rsidP="00343CE7">
      <w:pPr>
        <w:spacing w:after="120" w:line="240" w:lineRule="auto"/>
      </w:pPr>
    </w:p>
    <w:p w:rsidR="009F42D0" w:rsidRDefault="009F42D0" w:rsidP="00343CE7">
      <w:pPr>
        <w:spacing w:after="120" w:line="240" w:lineRule="auto"/>
      </w:pPr>
      <w:r>
        <w:t>DNA is found in all living things</w:t>
      </w:r>
    </w:p>
    <w:p w:rsidR="009F42D0" w:rsidRDefault="009F42D0" w:rsidP="00343CE7">
      <w:pPr>
        <w:spacing w:after="120" w:line="240" w:lineRule="auto"/>
      </w:pPr>
    </w:p>
    <w:p w:rsidR="009F42D0" w:rsidRDefault="009F42D0" w:rsidP="00CB2EB2">
      <w:pPr>
        <w:pStyle w:val="ListParagraph"/>
        <w:numPr>
          <w:ilvl w:val="0"/>
          <w:numId w:val="4"/>
        </w:numPr>
        <w:spacing w:after="120" w:line="240" w:lineRule="auto"/>
      </w:pPr>
      <w:r>
        <w:t>Here is a diagram of an animal cell. Place a cross (X) on the structure that contains DNA</w:t>
      </w:r>
    </w:p>
    <w:p w:rsidR="009F42D0" w:rsidRDefault="00CB2EB2" w:rsidP="00343CE7">
      <w:pPr>
        <w:spacing w:after="120" w:line="240" w:lineRule="auto"/>
      </w:pPr>
      <w:r>
        <w:t xml:space="preserve">         </w:t>
      </w:r>
      <w:r>
        <w:rPr>
          <w:noProof/>
          <w:lang w:val="en-US"/>
        </w:rPr>
        <w:drawing>
          <wp:inline distT="0" distB="0" distL="0" distR="0">
            <wp:extent cx="4623340" cy="2247900"/>
            <wp:effectExtent l="19050" t="0" r="5810" b="0"/>
            <wp:docPr id="17" name="Picture 11" descr="http://www.oum.ox.ac.uk/thezone/animals/life/images/cell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oum.ox.ac.uk/thezone/animals/life/images/cell02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34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EB2" w:rsidRDefault="00CB2EB2" w:rsidP="00343CE7">
      <w:pPr>
        <w:spacing w:after="120" w:line="240" w:lineRule="auto"/>
      </w:pPr>
    </w:p>
    <w:p w:rsidR="0048058F" w:rsidRDefault="0048058F" w:rsidP="00CB2EB2">
      <w:pPr>
        <w:pStyle w:val="ListParagraph"/>
        <w:numPr>
          <w:ilvl w:val="0"/>
          <w:numId w:val="4"/>
        </w:numPr>
        <w:spacing w:after="120" w:line="240" w:lineRule="auto"/>
      </w:pPr>
      <w:r>
        <w:t>What is the purpose of DNA?</w:t>
      </w:r>
    </w:p>
    <w:p w:rsidR="00CB2EB2" w:rsidRDefault="00CB2EB2" w:rsidP="00343CE7">
      <w:pPr>
        <w:spacing w:after="120" w:line="240" w:lineRule="auto"/>
      </w:pPr>
    </w:p>
    <w:p w:rsidR="00CB2EB2" w:rsidRDefault="00CB2EB2" w:rsidP="00343CE7">
      <w:pPr>
        <w:spacing w:after="120" w:line="240" w:lineRule="auto"/>
      </w:pPr>
    </w:p>
    <w:p w:rsidR="009F42D0" w:rsidRDefault="009F42D0" w:rsidP="00343CE7">
      <w:pPr>
        <w:spacing w:after="120" w:line="240" w:lineRule="auto"/>
      </w:pPr>
      <w:r>
        <w:t xml:space="preserve">Cellulose is a macromolecule composed of repeating units of glucose. </w:t>
      </w:r>
    </w:p>
    <w:p w:rsidR="009F42D0" w:rsidRDefault="00C26D64" w:rsidP="00343CE7">
      <w:pPr>
        <w:spacing w:after="120" w:line="240" w:lineRule="auto"/>
      </w:pPr>
      <w:r>
        <w:t>Complete the table:</w:t>
      </w:r>
    </w:p>
    <w:tbl>
      <w:tblPr>
        <w:tblStyle w:val="TableGrid"/>
        <w:tblW w:w="9355" w:type="dxa"/>
        <w:tblInd w:w="534" w:type="dxa"/>
        <w:tblLook w:val="04A0"/>
      </w:tblPr>
      <w:tblGrid>
        <w:gridCol w:w="4865"/>
        <w:gridCol w:w="4490"/>
      </w:tblGrid>
      <w:tr w:rsidR="00C26D64" w:rsidRPr="00CB2EB2" w:rsidTr="00CB2EB2">
        <w:tc>
          <w:tcPr>
            <w:tcW w:w="4865" w:type="dxa"/>
          </w:tcPr>
          <w:p w:rsidR="00C26D64" w:rsidRPr="00CB2EB2" w:rsidRDefault="00C26D64" w:rsidP="00CB2EB2">
            <w:pPr>
              <w:spacing w:after="120"/>
              <w:jc w:val="center"/>
              <w:rPr>
                <w:b/>
                <w:sz w:val="40"/>
                <w:szCs w:val="40"/>
              </w:rPr>
            </w:pPr>
            <w:r w:rsidRPr="00CB2EB2">
              <w:rPr>
                <w:b/>
                <w:sz w:val="40"/>
                <w:szCs w:val="40"/>
              </w:rPr>
              <w:t>macromolecule</w:t>
            </w:r>
          </w:p>
        </w:tc>
        <w:tc>
          <w:tcPr>
            <w:tcW w:w="4490" w:type="dxa"/>
          </w:tcPr>
          <w:p w:rsidR="00C26D64" w:rsidRPr="00CB2EB2" w:rsidRDefault="00C26D64" w:rsidP="00CB2EB2">
            <w:pPr>
              <w:spacing w:after="120"/>
              <w:jc w:val="center"/>
              <w:rPr>
                <w:b/>
                <w:sz w:val="40"/>
                <w:szCs w:val="40"/>
              </w:rPr>
            </w:pPr>
            <w:r w:rsidRPr="00CB2EB2">
              <w:rPr>
                <w:b/>
                <w:sz w:val="40"/>
                <w:szCs w:val="40"/>
              </w:rPr>
              <w:t>repeating unit</w:t>
            </w:r>
          </w:p>
        </w:tc>
      </w:tr>
      <w:tr w:rsidR="00C26D64" w:rsidRPr="00CB2EB2" w:rsidTr="00CB2EB2">
        <w:tc>
          <w:tcPr>
            <w:tcW w:w="4865" w:type="dxa"/>
          </w:tcPr>
          <w:p w:rsidR="00C26D64" w:rsidRPr="00CB2EB2" w:rsidRDefault="00C26D64" w:rsidP="00343CE7">
            <w:pPr>
              <w:spacing w:after="120"/>
              <w:rPr>
                <w:sz w:val="40"/>
                <w:szCs w:val="40"/>
              </w:rPr>
            </w:pPr>
            <w:r w:rsidRPr="00CB2EB2">
              <w:rPr>
                <w:sz w:val="40"/>
                <w:szCs w:val="40"/>
              </w:rPr>
              <w:t>cellulose</w:t>
            </w:r>
          </w:p>
        </w:tc>
        <w:tc>
          <w:tcPr>
            <w:tcW w:w="4490" w:type="dxa"/>
          </w:tcPr>
          <w:p w:rsidR="00C26D64" w:rsidRPr="00CB2EB2" w:rsidRDefault="00C26D64" w:rsidP="00343CE7">
            <w:pPr>
              <w:spacing w:after="120"/>
              <w:rPr>
                <w:sz w:val="40"/>
                <w:szCs w:val="40"/>
              </w:rPr>
            </w:pPr>
            <w:r w:rsidRPr="00CB2EB2">
              <w:rPr>
                <w:sz w:val="40"/>
                <w:szCs w:val="40"/>
              </w:rPr>
              <w:t>glucose</w:t>
            </w:r>
          </w:p>
        </w:tc>
      </w:tr>
      <w:tr w:rsidR="00C26D64" w:rsidRPr="00CB2EB2" w:rsidTr="00CB2EB2">
        <w:tc>
          <w:tcPr>
            <w:tcW w:w="4865" w:type="dxa"/>
          </w:tcPr>
          <w:p w:rsidR="00C26D64" w:rsidRPr="00CB2EB2" w:rsidRDefault="00C26D64" w:rsidP="00343CE7">
            <w:pPr>
              <w:spacing w:after="120"/>
              <w:rPr>
                <w:sz w:val="40"/>
                <w:szCs w:val="40"/>
              </w:rPr>
            </w:pPr>
            <w:r w:rsidRPr="00CB2EB2">
              <w:rPr>
                <w:sz w:val="40"/>
                <w:szCs w:val="40"/>
              </w:rPr>
              <w:t>starch</w:t>
            </w:r>
          </w:p>
        </w:tc>
        <w:tc>
          <w:tcPr>
            <w:tcW w:w="4490" w:type="dxa"/>
          </w:tcPr>
          <w:p w:rsidR="00C26D64" w:rsidRPr="00CB2EB2" w:rsidRDefault="00C26D64" w:rsidP="00343CE7">
            <w:pPr>
              <w:spacing w:after="120"/>
              <w:rPr>
                <w:sz w:val="40"/>
                <w:szCs w:val="40"/>
              </w:rPr>
            </w:pPr>
          </w:p>
        </w:tc>
      </w:tr>
      <w:tr w:rsidR="00C26D64" w:rsidRPr="00CB2EB2" w:rsidTr="00CB2EB2">
        <w:tc>
          <w:tcPr>
            <w:tcW w:w="4865" w:type="dxa"/>
          </w:tcPr>
          <w:p w:rsidR="00C26D64" w:rsidRPr="00CB2EB2" w:rsidRDefault="00C26D64" w:rsidP="00343CE7">
            <w:pPr>
              <w:spacing w:after="120"/>
              <w:rPr>
                <w:sz w:val="40"/>
                <w:szCs w:val="40"/>
              </w:rPr>
            </w:pPr>
          </w:p>
        </w:tc>
        <w:tc>
          <w:tcPr>
            <w:tcW w:w="4490" w:type="dxa"/>
          </w:tcPr>
          <w:p w:rsidR="00C26D64" w:rsidRPr="00CB2EB2" w:rsidRDefault="00CB2EB2" w:rsidP="00343CE7">
            <w:pPr>
              <w:spacing w:after="12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  <w:r w:rsidR="00C26D64" w:rsidRPr="00CB2EB2">
              <w:rPr>
                <w:sz w:val="40"/>
                <w:szCs w:val="40"/>
              </w:rPr>
              <w:t>mino acid</w:t>
            </w:r>
          </w:p>
        </w:tc>
      </w:tr>
      <w:tr w:rsidR="00C26D64" w:rsidRPr="00CB2EB2" w:rsidTr="00CB2EB2">
        <w:tc>
          <w:tcPr>
            <w:tcW w:w="4865" w:type="dxa"/>
          </w:tcPr>
          <w:p w:rsidR="00C26D64" w:rsidRPr="00CB2EB2" w:rsidRDefault="00C26D64" w:rsidP="00343CE7">
            <w:pPr>
              <w:spacing w:after="120"/>
              <w:rPr>
                <w:sz w:val="40"/>
                <w:szCs w:val="40"/>
              </w:rPr>
            </w:pPr>
          </w:p>
        </w:tc>
        <w:tc>
          <w:tcPr>
            <w:tcW w:w="4490" w:type="dxa"/>
          </w:tcPr>
          <w:p w:rsidR="00C26D64" w:rsidRPr="00CB2EB2" w:rsidRDefault="00C26D64" w:rsidP="00343CE7">
            <w:pPr>
              <w:spacing w:after="120"/>
              <w:rPr>
                <w:sz w:val="40"/>
                <w:szCs w:val="40"/>
              </w:rPr>
            </w:pPr>
            <w:r w:rsidRPr="00CB2EB2">
              <w:rPr>
                <w:sz w:val="40"/>
                <w:szCs w:val="40"/>
              </w:rPr>
              <w:t>nucleotide</w:t>
            </w:r>
          </w:p>
        </w:tc>
      </w:tr>
      <w:tr w:rsidR="00C26D64" w:rsidRPr="00CB2EB2" w:rsidTr="00CB2EB2">
        <w:tc>
          <w:tcPr>
            <w:tcW w:w="4865" w:type="dxa"/>
          </w:tcPr>
          <w:p w:rsidR="00C26D64" w:rsidRPr="00CB2EB2" w:rsidRDefault="00C26D64" w:rsidP="00343CE7">
            <w:pPr>
              <w:spacing w:after="120"/>
              <w:rPr>
                <w:sz w:val="40"/>
                <w:szCs w:val="40"/>
              </w:rPr>
            </w:pPr>
            <w:r w:rsidRPr="00CB2EB2">
              <w:rPr>
                <w:sz w:val="40"/>
                <w:szCs w:val="40"/>
              </w:rPr>
              <w:t>polyester</w:t>
            </w:r>
          </w:p>
        </w:tc>
        <w:tc>
          <w:tcPr>
            <w:tcW w:w="4490" w:type="dxa"/>
          </w:tcPr>
          <w:p w:rsidR="00C26D64" w:rsidRPr="00CB2EB2" w:rsidRDefault="00C26D64" w:rsidP="00343CE7">
            <w:pPr>
              <w:spacing w:after="120"/>
              <w:rPr>
                <w:sz w:val="40"/>
                <w:szCs w:val="40"/>
              </w:rPr>
            </w:pPr>
          </w:p>
        </w:tc>
      </w:tr>
    </w:tbl>
    <w:p w:rsidR="009F42D0" w:rsidRDefault="009F42D0" w:rsidP="00343CE7">
      <w:pPr>
        <w:spacing w:after="120" w:line="240" w:lineRule="auto"/>
      </w:pPr>
    </w:p>
    <w:p w:rsidR="009F42D0" w:rsidRDefault="009F42D0" w:rsidP="00343CE7">
      <w:pPr>
        <w:spacing w:after="120" w:line="240" w:lineRule="auto"/>
      </w:pPr>
    </w:p>
    <w:p w:rsidR="00A62236" w:rsidRDefault="00A62236" w:rsidP="00343CE7">
      <w:pPr>
        <w:spacing w:after="120" w:line="240" w:lineRule="auto"/>
      </w:pPr>
      <w:r>
        <w:lastRenderedPageBreak/>
        <w:t>19.15 – Describe the characteristic structure of esters and know that they can be hydrolysed to the alcohol and acid</w:t>
      </w:r>
    </w:p>
    <w:p w:rsidR="00355015" w:rsidRDefault="00355015" w:rsidP="00355015">
      <w:r>
        <w:t xml:space="preserve"> </w:t>
      </w:r>
    </w:p>
    <w:p w:rsidR="00CB2EB2" w:rsidRPr="00355015" w:rsidRDefault="00355015" w:rsidP="00355015">
      <w:r>
        <w:rPr>
          <w:b/>
        </w:rPr>
        <w:t>Q</w:t>
      </w:r>
      <w:r w:rsidR="00CB2EB2" w:rsidRPr="00CB2EB2">
        <w:rPr>
          <w:b/>
        </w:rPr>
        <w:t>uestion 3</w:t>
      </w:r>
    </w:p>
    <w:p w:rsidR="0048058F" w:rsidRDefault="0048058F" w:rsidP="00CB2EB2">
      <w:pPr>
        <w:pStyle w:val="ListParagraph"/>
        <w:numPr>
          <w:ilvl w:val="0"/>
          <w:numId w:val="5"/>
        </w:numPr>
        <w:spacing w:after="120" w:line="240" w:lineRule="auto"/>
      </w:pPr>
      <w:r>
        <w:t>Name the compound below</w:t>
      </w:r>
    </w:p>
    <w:p w:rsidR="0048058F" w:rsidRDefault="0048058F" w:rsidP="00343CE7">
      <w:pPr>
        <w:spacing w:after="120" w:line="240" w:lineRule="auto"/>
      </w:pPr>
      <w:r>
        <w:rPr>
          <w:noProof/>
          <w:lang w:val="en-US"/>
        </w:rPr>
        <w:drawing>
          <wp:inline distT="0" distB="0" distL="0" distR="0">
            <wp:extent cx="2547713" cy="1353787"/>
            <wp:effectExtent l="0" t="0" r="0" b="0"/>
            <wp:docPr id="15" name="Picture 8" descr="http://www.gcsescience.com/Ethyl-Ethanoa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gcsescience.com/Ethyl-Ethanoate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726" cy="1353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58F" w:rsidRDefault="0048058F" w:rsidP="00343CE7">
      <w:pPr>
        <w:spacing w:after="120" w:line="240" w:lineRule="auto"/>
      </w:pPr>
    </w:p>
    <w:p w:rsidR="00CB2EB2" w:rsidRDefault="0048058F" w:rsidP="00CB2EB2">
      <w:pPr>
        <w:pStyle w:val="ListParagraph"/>
        <w:numPr>
          <w:ilvl w:val="0"/>
          <w:numId w:val="5"/>
        </w:numPr>
        <w:spacing w:after="120" w:line="240" w:lineRule="auto"/>
        <w:sectPr w:rsidR="00CB2EB2" w:rsidSect="00CB2EB2"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  <w:r>
        <w:t>To what general class of comp</w:t>
      </w:r>
      <w:r w:rsidR="00CB2EB2">
        <w:t>ounds does it belong?</w:t>
      </w:r>
    </w:p>
    <w:p w:rsidR="007C01D5" w:rsidRPr="00F81A51" w:rsidRDefault="0073770F" w:rsidP="00343CE7">
      <w:pPr>
        <w:spacing w:after="120" w:line="240" w:lineRule="auto"/>
        <w:rPr>
          <w:b/>
          <w:sz w:val="36"/>
          <w:szCs w:val="36"/>
        </w:rPr>
      </w:pPr>
      <w:r w:rsidRPr="00F81A51">
        <w:rPr>
          <w:b/>
          <w:sz w:val="36"/>
          <w:szCs w:val="36"/>
        </w:rPr>
        <w:lastRenderedPageBreak/>
        <w:t>Cluster G Assessment</w:t>
      </w:r>
      <w:r w:rsidR="00F81A51">
        <w:rPr>
          <w:b/>
          <w:sz w:val="36"/>
          <w:szCs w:val="36"/>
        </w:rPr>
        <w:t xml:space="preserve"> (total 25 marks)</w:t>
      </w:r>
    </w:p>
    <w:p w:rsidR="00D1367F" w:rsidRDefault="00D1367F" w:rsidP="00343CE7">
      <w:pPr>
        <w:spacing w:after="120" w:line="240" w:lineRule="auto"/>
      </w:pPr>
    </w:p>
    <w:p w:rsidR="00D1367F" w:rsidRPr="00F81A51" w:rsidRDefault="00D1367F" w:rsidP="00F81A51">
      <w:pPr>
        <w:spacing w:after="120" w:line="240" w:lineRule="auto"/>
        <w:jc w:val="center"/>
        <w:rPr>
          <w:b/>
          <w:sz w:val="28"/>
          <w:szCs w:val="28"/>
        </w:rPr>
      </w:pPr>
      <w:r w:rsidRPr="00F81A51">
        <w:rPr>
          <w:b/>
          <w:sz w:val="28"/>
          <w:szCs w:val="28"/>
        </w:rPr>
        <w:t>Section A – Short answers</w:t>
      </w:r>
      <w:r w:rsidR="00F81A51">
        <w:rPr>
          <w:b/>
          <w:sz w:val="28"/>
          <w:szCs w:val="28"/>
        </w:rPr>
        <w:t xml:space="preserve"> (total 9 marks)</w:t>
      </w:r>
    </w:p>
    <w:p w:rsidR="00D1367F" w:rsidRDefault="00D1367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  <w:r w:rsidRPr="00F81A51">
        <w:rPr>
          <w:b/>
        </w:rPr>
        <w:t>Question 1</w:t>
      </w:r>
      <w:r>
        <w:t xml:space="preserve"> (19.3) MCQ</w:t>
      </w:r>
    </w:p>
    <w:p w:rsidR="00D1367F" w:rsidRDefault="00F81A51" w:rsidP="00343CE7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D1367F" w:rsidRDefault="00D1367F" w:rsidP="00343CE7">
      <w:pPr>
        <w:spacing w:after="120" w:line="240" w:lineRule="auto"/>
      </w:pPr>
      <w:r w:rsidRPr="00F81A51">
        <w:rPr>
          <w:b/>
        </w:rPr>
        <w:t>Question 2</w:t>
      </w:r>
      <w:r>
        <w:t xml:space="preserve"> (19.4) MCQ</w:t>
      </w:r>
    </w:p>
    <w:p w:rsidR="00D1367F" w:rsidRDefault="00F81A51" w:rsidP="00343CE7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D1367F" w:rsidRDefault="00D1367F" w:rsidP="00343CE7">
      <w:pPr>
        <w:spacing w:after="120" w:line="240" w:lineRule="auto"/>
      </w:pPr>
      <w:r w:rsidRPr="00F81A51">
        <w:rPr>
          <w:b/>
        </w:rPr>
        <w:t>Question 3</w:t>
      </w:r>
      <w:r>
        <w:t xml:space="preserve"> (19.5) MCQ</w:t>
      </w:r>
    </w:p>
    <w:p w:rsidR="00D1367F" w:rsidRDefault="00F81A51" w:rsidP="00343CE7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D1367F" w:rsidRDefault="00D1367F" w:rsidP="00343CE7">
      <w:pPr>
        <w:spacing w:after="120" w:line="240" w:lineRule="auto"/>
      </w:pPr>
      <w:r w:rsidRPr="00F81A51">
        <w:rPr>
          <w:b/>
        </w:rPr>
        <w:t>Question 4</w:t>
      </w:r>
      <w:r>
        <w:t xml:space="preserve"> (19.1) define</w:t>
      </w:r>
    </w:p>
    <w:p w:rsidR="00D1367F" w:rsidRDefault="00D1367F" w:rsidP="00343CE7">
      <w:pPr>
        <w:spacing w:after="120" w:line="240" w:lineRule="auto"/>
      </w:pPr>
      <w:r>
        <w:t>(a)</w:t>
      </w:r>
    </w:p>
    <w:p w:rsidR="00D1367F" w:rsidRDefault="00F81A51" w:rsidP="00343CE7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D1367F" w:rsidRDefault="00D1367F" w:rsidP="00343CE7">
      <w:pPr>
        <w:spacing w:after="120" w:line="240" w:lineRule="auto"/>
      </w:pPr>
      <w:r>
        <w:t>(b)</w:t>
      </w:r>
    </w:p>
    <w:p w:rsidR="00D1367F" w:rsidRDefault="00F81A51" w:rsidP="00343CE7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D1367F" w:rsidRDefault="00D1367F" w:rsidP="00D1367F">
      <w:pPr>
        <w:spacing w:after="120" w:line="240" w:lineRule="auto"/>
      </w:pPr>
      <w:r w:rsidRPr="00F81A51">
        <w:rPr>
          <w:b/>
        </w:rPr>
        <w:t>Question 5</w:t>
      </w:r>
      <w:r>
        <w:t xml:space="preserve"> (19.1) what</w:t>
      </w:r>
    </w:p>
    <w:p w:rsidR="00D1367F" w:rsidRDefault="00D1367F" w:rsidP="00D1367F">
      <w:pPr>
        <w:spacing w:after="120" w:line="240" w:lineRule="auto"/>
      </w:pPr>
      <w:r>
        <w:t>(a)</w:t>
      </w:r>
    </w:p>
    <w:p w:rsidR="00D1367F" w:rsidRDefault="00F81A51" w:rsidP="00D1367F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D1367F" w:rsidRDefault="00D1367F" w:rsidP="00D1367F">
      <w:pPr>
        <w:spacing w:after="120" w:line="240" w:lineRule="auto"/>
      </w:pPr>
      <w:r>
        <w:t>(b)</w:t>
      </w:r>
    </w:p>
    <w:p w:rsidR="00D1367F" w:rsidRDefault="00F81A51" w:rsidP="00D1367F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D1367F" w:rsidRDefault="00D1367F" w:rsidP="00D1367F">
      <w:pPr>
        <w:spacing w:after="120" w:line="240" w:lineRule="auto"/>
      </w:pPr>
      <w:r w:rsidRPr="00F81A51">
        <w:rPr>
          <w:b/>
        </w:rPr>
        <w:t>Question 6</w:t>
      </w:r>
      <w:r>
        <w:t xml:space="preserve"> (19.2) state two uses of</w:t>
      </w:r>
    </w:p>
    <w:p w:rsidR="00D1367F" w:rsidRDefault="00D1367F" w:rsidP="00D1367F">
      <w:pPr>
        <w:spacing w:after="120" w:line="240" w:lineRule="auto"/>
      </w:pPr>
      <w:r>
        <w:t>(a)</w:t>
      </w:r>
    </w:p>
    <w:p w:rsidR="00D1367F" w:rsidRDefault="00F81A51" w:rsidP="00D1367F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D1367F" w:rsidRDefault="00D1367F" w:rsidP="00D1367F">
      <w:pPr>
        <w:spacing w:after="120" w:line="240" w:lineRule="auto"/>
      </w:pPr>
      <w:r>
        <w:t>(b)</w:t>
      </w:r>
    </w:p>
    <w:p w:rsidR="00D1367F" w:rsidRDefault="00F81A51" w:rsidP="00D1367F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mark</w:t>
      </w:r>
    </w:p>
    <w:p w:rsidR="00D1367F" w:rsidRDefault="00D1367F" w:rsidP="00343CE7">
      <w:pPr>
        <w:spacing w:after="120" w:line="240" w:lineRule="auto"/>
      </w:pPr>
    </w:p>
    <w:p w:rsidR="00F81A51" w:rsidRDefault="00F81A51" w:rsidP="00F81A51">
      <w:pPr>
        <w:spacing w:after="120" w:line="240" w:lineRule="auto"/>
        <w:jc w:val="center"/>
        <w:rPr>
          <w:b/>
          <w:sz w:val="28"/>
          <w:szCs w:val="28"/>
        </w:rPr>
      </w:pPr>
    </w:p>
    <w:p w:rsidR="00F81A51" w:rsidRDefault="00F81A51" w:rsidP="00F81A51">
      <w:pPr>
        <w:spacing w:after="120" w:line="240" w:lineRule="auto"/>
        <w:jc w:val="center"/>
        <w:rPr>
          <w:b/>
          <w:sz w:val="28"/>
          <w:szCs w:val="28"/>
        </w:rPr>
      </w:pPr>
    </w:p>
    <w:p w:rsidR="00F81A51" w:rsidRDefault="00F81A51" w:rsidP="00F81A51">
      <w:pPr>
        <w:spacing w:after="120" w:line="240" w:lineRule="auto"/>
        <w:jc w:val="center"/>
        <w:rPr>
          <w:b/>
          <w:sz w:val="28"/>
          <w:szCs w:val="28"/>
        </w:rPr>
      </w:pPr>
    </w:p>
    <w:p w:rsidR="00F81A51" w:rsidRDefault="00F81A51" w:rsidP="00F81A51">
      <w:pPr>
        <w:spacing w:after="120" w:line="240" w:lineRule="auto"/>
        <w:jc w:val="center"/>
        <w:rPr>
          <w:b/>
          <w:sz w:val="28"/>
          <w:szCs w:val="28"/>
        </w:rPr>
      </w:pPr>
    </w:p>
    <w:p w:rsidR="00F81A51" w:rsidRDefault="00F81A51" w:rsidP="00F81A51">
      <w:pPr>
        <w:spacing w:after="120" w:line="240" w:lineRule="auto"/>
        <w:jc w:val="center"/>
        <w:rPr>
          <w:b/>
          <w:sz w:val="28"/>
          <w:szCs w:val="28"/>
        </w:rPr>
      </w:pPr>
    </w:p>
    <w:p w:rsidR="00D1367F" w:rsidRPr="00F81A51" w:rsidRDefault="00D1367F" w:rsidP="00F81A51">
      <w:pPr>
        <w:spacing w:after="120" w:line="240" w:lineRule="auto"/>
        <w:jc w:val="center"/>
        <w:rPr>
          <w:b/>
          <w:sz w:val="28"/>
          <w:szCs w:val="28"/>
        </w:rPr>
      </w:pPr>
      <w:r w:rsidRPr="00F81A51">
        <w:rPr>
          <w:b/>
          <w:sz w:val="28"/>
          <w:szCs w:val="28"/>
        </w:rPr>
        <w:t>Section B – Long answers</w:t>
      </w:r>
      <w:r w:rsidR="00F81A51">
        <w:rPr>
          <w:b/>
          <w:sz w:val="28"/>
          <w:szCs w:val="28"/>
        </w:rPr>
        <w:t xml:space="preserve"> (total 16 marks)</w:t>
      </w:r>
    </w:p>
    <w:p w:rsidR="0073770F" w:rsidRDefault="0073770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  <w:r w:rsidRPr="00F81A51">
        <w:rPr>
          <w:b/>
        </w:rPr>
        <w:t>Question 7</w:t>
      </w:r>
      <w:r>
        <w:t xml:space="preserve"> (19.1) </w:t>
      </w:r>
    </w:p>
    <w:p w:rsidR="00D1367F" w:rsidRDefault="00D1367F" w:rsidP="00343CE7">
      <w:pPr>
        <w:spacing w:after="120" w:line="240" w:lineRule="auto"/>
      </w:pPr>
      <w:r>
        <w:t>(a) find the monomer of</w:t>
      </w:r>
    </w:p>
    <w:p w:rsidR="00D1367F" w:rsidRDefault="00D1367F" w:rsidP="00343CE7">
      <w:pPr>
        <w:spacing w:after="120" w:line="240" w:lineRule="auto"/>
      </w:pPr>
      <w:r>
        <w:t>(i)</w:t>
      </w:r>
    </w:p>
    <w:p w:rsidR="00D1367F" w:rsidRDefault="00D1367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  <w:r>
        <w:t>(ii)</w:t>
      </w:r>
    </w:p>
    <w:p w:rsidR="00D1367F" w:rsidRDefault="00D1367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  <w:r>
        <w:t>(iii)</w:t>
      </w:r>
    </w:p>
    <w:p w:rsidR="00D1367F" w:rsidRDefault="00F81A51" w:rsidP="00343CE7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marks</w:t>
      </w:r>
    </w:p>
    <w:p w:rsidR="00D1367F" w:rsidRDefault="00D1367F" w:rsidP="00343CE7">
      <w:pPr>
        <w:spacing w:after="120" w:line="240" w:lineRule="auto"/>
      </w:pPr>
      <w:r>
        <w:t>(b) identify the type of polymerization</w:t>
      </w:r>
    </w:p>
    <w:p w:rsidR="00D1367F" w:rsidRDefault="00D1367F" w:rsidP="00343CE7">
      <w:pPr>
        <w:spacing w:after="120" w:line="240" w:lineRule="auto"/>
      </w:pPr>
      <w:r>
        <w:t>(i)</w:t>
      </w:r>
    </w:p>
    <w:p w:rsidR="00D1367F" w:rsidRDefault="00D1367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  <w:r>
        <w:t>(ii)</w:t>
      </w:r>
    </w:p>
    <w:p w:rsidR="00D1367F" w:rsidRDefault="00D1367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  <w:r>
        <w:t>(iii)</w:t>
      </w:r>
    </w:p>
    <w:p w:rsidR="0073770F" w:rsidRDefault="00F81A51" w:rsidP="00343CE7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marks</w:t>
      </w:r>
    </w:p>
    <w:p w:rsidR="00D1367F" w:rsidRDefault="00D1367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  <w:r w:rsidRPr="00F81A51">
        <w:rPr>
          <w:b/>
        </w:rPr>
        <w:t>Question 8</w:t>
      </w:r>
      <w:r w:rsidR="00F81A51">
        <w:t xml:space="preserve"> (19.4) which one of the following</w:t>
      </w:r>
    </w:p>
    <w:p w:rsidR="00F81A51" w:rsidRDefault="00F81A51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</w:p>
    <w:p w:rsidR="00D1367F" w:rsidRDefault="00F81A51" w:rsidP="00343CE7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marks</w:t>
      </w:r>
    </w:p>
    <w:p w:rsidR="00D1367F" w:rsidRDefault="00D1367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  <w:r w:rsidRPr="00F81A51">
        <w:rPr>
          <w:b/>
        </w:rPr>
        <w:t>Question 9</w:t>
      </w:r>
      <w:r w:rsidR="00F81A51">
        <w:t xml:space="preserve"> (19.5) referring to the structure... explain how...</w:t>
      </w:r>
    </w:p>
    <w:p w:rsidR="00F81A51" w:rsidRDefault="00F81A51" w:rsidP="00343CE7">
      <w:pPr>
        <w:spacing w:after="120" w:line="240" w:lineRule="auto"/>
      </w:pPr>
    </w:p>
    <w:p w:rsidR="00F81A51" w:rsidRDefault="00F81A51" w:rsidP="00343CE7">
      <w:pPr>
        <w:spacing w:after="120" w:line="240" w:lineRule="auto"/>
      </w:pPr>
    </w:p>
    <w:p w:rsidR="00F81A51" w:rsidRDefault="00F81A51" w:rsidP="00F81A51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marks</w:t>
      </w:r>
    </w:p>
    <w:p w:rsidR="00D1367F" w:rsidRDefault="00D1367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  <w:r w:rsidRPr="00F81A51">
        <w:rPr>
          <w:b/>
        </w:rPr>
        <w:t>Question 10</w:t>
      </w:r>
      <w:r w:rsidR="00F81A51">
        <w:t xml:space="preserve"> (19.2) describe by equation the manufacture of </w:t>
      </w:r>
    </w:p>
    <w:p w:rsidR="00D1367F" w:rsidRDefault="00D1367F" w:rsidP="00343CE7">
      <w:pPr>
        <w:spacing w:after="120" w:line="240" w:lineRule="auto"/>
      </w:pPr>
    </w:p>
    <w:p w:rsidR="00D1367F" w:rsidRDefault="00D1367F" w:rsidP="00343CE7">
      <w:pPr>
        <w:spacing w:after="120" w:line="240" w:lineRule="auto"/>
      </w:pPr>
    </w:p>
    <w:p w:rsidR="00F81A51" w:rsidRDefault="00F81A51" w:rsidP="00F81A51">
      <w:pPr>
        <w:spacing w:after="12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marks</w:t>
      </w:r>
    </w:p>
    <w:p w:rsidR="007C01D5" w:rsidRDefault="007C01D5" w:rsidP="00343CE7">
      <w:pPr>
        <w:spacing w:after="120" w:line="240" w:lineRule="auto"/>
      </w:pPr>
    </w:p>
    <w:sectPr w:rsidR="007C01D5" w:rsidSect="00CB2EB2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658" w:rsidRDefault="00E36658" w:rsidP="00343CE7">
      <w:pPr>
        <w:spacing w:after="0" w:line="240" w:lineRule="auto"/>
      </w:pPr>
      <w:r>
        <w:separator/>
      </w:r>
    </w:p>
  </w:endnote>
  <w:endnote w:type="continuationSeparator" w:id="1">
    <w:p w:rsidR="00E36658" w:rsidRDefault="00E36658" w:rsidP="003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E7" w:rsidRDefault="00343CE7">
    <w:pPr>
      <w:pStyle w:val="Footer"/>
    </w:pPr>
    <w:r>
      <w:t xml:space="preserve">Draft </w:t>
    </w:r>
    <w:r w:rsidR="00CB2EB2">
      <w:t>2 24/2</w:t>
    </w:r>
    <w:r>
      <w:t>/09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658" w:rsidRDefault="00E36658" w:rsidP="00343CE7">
      <w:pPr>
        <w:spacing w:after="0" w:line="240" w:lineRule="auto"/>
      </w:pPr>
      <w:r>
        <w:separator/>
      </w:r>
    </w:p>
  </w:footnote>
  <w:footnote w:type="continuationSeparator" w:id="1">
    <w:p w:rsidR="00E36658" w:rsidRDefault="00E36658" w:rsidP="003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090"/>
      <w:gridCol w:w="1152"/>
    </w:tblGrid>
    <w:tr w:rsidR="003D16EB">
      <w:tc>
        <w:tcPr>
          <w:tcW w:w="0" w:type="auto"/>
          <w:tcBorders>
            <w:right w:val="single" w:sz="6" w:space="0" w:color="000000" w:themeColor="text1"/>
          </w:tcBorders>
        </w:tcPr>
        <w:p w:rsidR="003D16EB" w:rsidRDefault="003D16EB">
          <w:pPr>
            <w:pStyle w:val="Header"/>
            <w:jc w:val="right"/>
          </w:pPr>
          <w:r w:rsidRPr="003D16EB">
            <w:rPr>
              <w:noProof/>
            </w:rPr>
            <w:drawing>
              <wp:inline distT="0" distB="0" distL="0" distR="0">
                <wp:extent cx="954647" cy="587719"/>
                <wp:effectExtent l="19050" t="0" r="0" b="0"/>
                <wp:docPr id="5" name="Picture 1" descr="C:\Documents and Settings\User\Desktop\AWIS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User\Desktop\AWIS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6109" cy="58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D16EB">
            <w:rPr>
              <w:noProof/>
            </w:rPr>
            <w:drawing>
              <wp:inline distT="0" distB="0" distL="0" distR="0">
                <wp:extent cx="1040481" cy="462987"/>
                <wp:effectExtent l="19050" t="0" r="7269" b="0"/>
                <wp:docPr id="2" name="Picture 2" descr="Cognition Hybrid RGB - print read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ognition Hybrid RGB - print read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8061" cy="466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b/>
              <w:bCs/>
            </w:rPr>
            <w:alias w:val="Title"/>
            <w:id w:val="11089127"/>
            <w:placeholder>
              <w:docPart w:val="31A2AA4ECC984305A6C89D937521715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3D16EB" w:rsidRDefault="00AB0A8C" w:rsidP="00AB0A8C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macromolecules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3D16EB" w:rsidRDefault="00275A3C">
          <w:pPr>
            <w:pStyle w:val="Header"/>
            <w:rPr>
              <w:b/>
            </w:rPr>
          </w:pPr>
          <w:fldSimple w:instr=" PAGE   \* MERGEFORMAT ">
            <w:r w:rsidR="00355015">
              <w:rPr>
                <w:noProof/>
              </w:rPr>
              <w:t>10</w:t>
            </w:r>
          </w:fldSimple>
        </w:p>
      </w:tc>
    </w:tr>
  </w:tbl>
  <w:p w:rsidR="003D16EB" w:rsidRDefault="003D16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7933"/>
    <w:multiLevelType w:val="hybridMultilevel"/>
    <w:tmpl w:val="87CE831E"/>
    <w:lvl w:ilvl="0" w:tplc="DB1074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66C58"/>
    <w:multiLevelType w:val="hybridMultilevel"/>
    <w:tmpl w:val="7EDC2276"/>
    <w:lvl w:ilvl="0" w:tplc="39525F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957AC"/>
    <w:multiLevelType w:val="hybridMultilevel"/>
    <w:tmpl w:val="44501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87062"/>
    <w:multiLevelType w:val="hybridMultilevel"/>
    <w:tmpl w:val="F008155A"/>
    <w:lvl w:ilvl="0" w:tplc="E250C4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9708C"/>
    <w:multiLevelType w:val="hybridMultilevel"/>
    <w:tmpl w:val="021AF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C6"/>
    <w:rsid w:val="0008386B"/>
    <w:rsid w:val="00112614"/>
    <w:rsid w:val="001B6A08"/>
    <w:rsid w:val="00252C50"/>
    <w:rsid w:val="00275A3C"/>
    <w:rsid w:val="002E7F96"/>
    <w:rsid w:val="00340C25"/>
    <w:rsid w:val="00343CE7"/>
    <w:rsid w:val="00351270"/>
    <w:rsid w:val="00355015"/>
    <w:rsid w:val="003D16EB"/>
    <w:rsid w:val="0048058F"/>
    <w:rsid w:val="005049A3"/>
    <w:rsid w:val="006013B7"/>
    <w:rsid w:val="00662B28"/>
    <w:rsid w:val="00692F8B"/>
    <w:rsid w:val="006A0034"/>
    <w:rsid w:val="00702839"/>
    <w:rsid w:val="0073770F"/>
    <w:rsid w:val="00752007"/>
    <w:rsid w:val="007C01D5"/>
    <w:rsid w:val="00860CD2"/>
    <w:rsid w:val="0088397C"/>
    <w:rsid w:val="008F660D"/>
    <w:rsid w:val="00900B5A"/>
    <w:rsid w:val="00964074"/>
    <w:rsid w:val="00985318"/>
    <w:rsid w:val="009F42D0"/>
    <w:rsid w:val="00A234C6"/>
    <w:rsid w:val="00A5282C"/>
    <w:rsid w:val="00A62236"/>
    <w:rsid w:val="00AB0A8C"/>
    <w:rsid w:val="00B3303A"/>
    <w:rsid w:val="00B44734"/>
    <w:rsid w:val="00B73A64"/>
    <w:rsid w:val="00B84E77"/>
    <w:rsid w:val="00C26D64"/>
    <w:rsid w:val="00CA258F"/>
    <w:rsid w:val="00CB2EB2"/>
    <w:rsid w:val="00D1367F"/>
    <w:rsid w:val="00E36658"/>
    <w:rsid w:val="00F81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C6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C6"/>
    <w:rPr>
      <w:rFonts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E7"/>
  </w:style>
  <w:style w:type="paragraph" w:styleId="Footer">
    <w:name w:val="footer"/>
    <w:basedOn w:val="Normal"/>
    <w:link w:val="FooterChar"/>
    <w:uiPriority w:val="99"/>
    <w:semiHidden/>
    <w:unhideWhenUsed/>
    <w:rsid w:val="00343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CE7"/>
  </w:style>
  <w:style w:type="table" w:styleId="TableGrid">
    <w:name w:val="Table Grid"/>
    <w:basedOn w:val="TableNormal"/>
    <w:uiPriority w:val="59"/>
    <w:rsid w:val="003D16EB"/>
    <w:pPr>
      <w:spacing w:after="0" w:line="240" w:lineRule="auto"/>
    </w:pPr>
    <w:rPr>
      <w:rFonts w:asciiTheme="minorHAnsi" w:eastAsiaTheme="minorEastAsia" w:hAnsiTheme="minorHAns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1270"/>
    <w:pPr>
      <w:ind w:left="720"/>
      <w:contextualSpacing/>
    </w:pPr>
    <w:rPr>
      <w:rFonts w:asciiTheme="minorHAnsi" w:hAnsiTheme="minorHAnsi"/>
      <w:lang w:val="en-US"/>
    </w:rPr>
  </w:style>
  <w:style w:type="paragraph" w:customStyle="1" w:styleId="TTtabletext">
    <w:name w:val="TT table text"/>
    <w:basedOn w:val="Normal"/>
    <w:rsid w:val="00351270"/>
    <w:pPr>
      <w:tabs>
        <w:tab w:val="left" w:pos="170"/>
      </w:tabs>
      <w:spacing w:before="30" w:after="30" w:line="220" w:lineRule="exact"/>
    </w:pPr>
    <w:rPr>
      <w:rFonts w:ascii="Arial" w:eastAsia="Times" w:hAnsi="Arial" w:cs="Times New Roman"/>
      <w:spacing w:val="-2"/>
      <w:kern w:val="28"/>
      <w:sz w:val="16"/>
      <w:szCs w:val="20"/>
      <w:lang w:val="en-GB" w:eastAsia="en-GB"/>
    </w:rPr>
  </w:style>
  <w:style w:type="paragraph" w:customStyle="1" w:styleId="TNtablenumber">
    <w:name w:val="TN table number"/>
    <w:basedOn w:val="TTtabletext"/>
    <w:rsid w:val="00351270"/>
    <w:pPr>
      <w:ind w:left="-108" w:right="-96"/>
      <w:jc w:val="right"/>
    </w:pPr>
    <w:rPr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1A2AA4ECC984305A6C89D9375217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88814-5A2E-406B-AF6C-D8A7E4B4EBE7}"/>
      </w:docPartPr>
      <w:docPartBody>
        <w:p w:rsidR="00015E8D" w:rsidRDefault="00B943E6" w:rsidP="00B943E6">
          <w:pPr>
            <w:pStyle w:val="31A2AA4ECC984305A6C89D9375217155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943E6"/>
    <w:rsid w:val="00015E8D"/>
    <w:rsid w:val="00444E09"/>
    <w:rsid w:val="00A56B4F"/>
    <w:rsid w:val="00B943E6"/>
    <w:rsid w:val="00E2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F2D6BE00604A71A990021ECAF622B6">
    <w:name w:val="58F2D6BE00604A71A990021ECAF622B6"/>
    <w:rsid w:val="00B943E6"/>
  </w:style>
  <w:style w:type="paragraph" w:customStyle="1" w:styleId="31A2AA4ECC984305A6C89D9375217155">
    <w:name w:val="31A2AA4ECC984305A6C89D9375217155"/>
    <w:rsid w:val="00B943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12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macromolecules</vt:lpstr>
    </vt:vector>
  </TitlesOfParts>
  <Company> 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macromolecules</dc:title>
  <dc:subject/>
  <dc:creator>Multi Serve Education Trust</dc:creator>
  <cp:keywords/>
  <dc:description/>
  <cp:lastModifiedBy> </cp:lastModifiedBy>
  <cp:revision>13</cp:revision>
  <cp:lastPrinted>2009-01-22T06:36:00Z</cp:lastPrinted>
  <dcterms:created xsi:type="dcterms:W3CDTF">2009-01-22T06:37:00Z</dcterms:created>
  <dcterms:modified xsi:type="dcterms:W3CDTF">2009-02-24T07:54:00Z</dcterms:modified>
</cp:coreProperties>
</file>